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AE" w:rsidRPr="003A4925" w:rsidRDefault="005420C8" w:rsidP="008A63F7">
      <w:pPr>
        <w:pStyle w:val="1"/>
        <w:tabs>
          <w:tab w:val="clear" w:pos="432"/>
        </w:tabs>
        <w:spacing w:line="100" w:lineRule="atLeast"/>
        <w:ind w:left="432"/>
        <w:rPr>
          <w:lang w:val="en-US"/>
        </w:rPr>
      </w:pPr>
      <w:r>
        <w:t>Договор № 000</w:t>
      </w:r>
      <w:r w:rsidR="003A4925">
        <w:t>0…</w:t>
      </w:r>
    </w:p>
    <w:p w:rsidR="004A14AE" w:rsidRPr="00CE48F3" w:rsidRDefault="004A14AE">
      <w:pPr>
        <w:pStyle w:val="a0"/>
        <w:spacing w:after="120"/>
        <w:jc w:val="center"/>
        <w:rPr>
          <w:rFonts w:ascii="Arial" w:hAnsi="Arial" w:cs="Arial"/>
        </w:rPr>
      </w:pPr>
      <w:r w:rsidRPr="00CE48F3">
        <w:rPr>
          <w:rFonts w:ascii="Arial" w:hAnsi="Arial" w:cs="Arial"/>
          <w:b/>
          <w:bCs/>
          <w:sz w:val="26"/>
          <w:szCs w:val="26"/>
        </w:rPr>
        <w:t xml:space="preserve">О предоставлении услуг </w:t>
      </w:r>
      <w:r w:rsidR="003E769A">
        <w:rPr>
          <w:rFonts w:ascii="Arial" w:hAnsi="Arial" w:cs="Arial"/>
          <w:b/>
          <w:bCs/>
          <w:sz w:val="26"/>
          <w:szCs w:val="26"/>
        </w:rPr>
        <w:t>контекстной рекламы</w:t>
      </w:r>
    </w:p>
    <w:p w:rsidR="004A14AE" w:rsidRPr="00CE48F3" w:rsidRDefault="004A14AE">
      <w:pPr>
        <w:pStyle w:val="a0"/>
        <w:jc w:val="center"/>
        <w:rPr>
          <w:rFonts w:ascii="Arial" w:hAnsi="Arial" w:cs="Arial"/>
        </w:rPr>
      </w:pPr>
      <w:r w:rsidRPr="00CE48F3">
        <w:rPr>
          <w:rFonts w:ascii="Arial" w:hAnsi="Arial" w:cs="Arial"/>
          <w:sz w:val="26"/>
          <w:szCs w:val="26"/>
        </w:rPr>
        <w:t xml:space="preserve">г. Алматы.                                                     </w:t>
      </w:r>
      <w:r w:rsidR="00936304"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rFonts w:ascii="Arial" w:hAnsi="Arial" w:cs="Arial"/>
          <w:sz w:val="26"/>
          <w:szCs w:val="26"/>
        </w:rPr>
        <w:t>«</w:t>
      </w:r>
      <w:r w:rsidR="003A4925">
        <w:rPr>
          <w:rFonts w:ascii="Arial" w:hAnsi="Arial" w:cs="Arial"/>
          <w:sz w:val="26"/>
          <w:szCs w:val="26"/>
        </w:rPr>
        <w:t>___»_______</w:t>
      </w:r>
      <w:r w:rsidR="00936304">
        <w:rPr>
          <w:rFonts w:ascii="Arial" w:hAnsi="Arial" w:cs="Arial"/>
          <w:sz w:val="26"/>
          <w:szCs w:val="26"/>
        </w:rPr>
        <w:t xml:space="preserve"> </w:t>
      </w:r>
      <w:r w:rsidR="003A4925">
        <w:rPr>
          <w:rFonts w:ascii="Arial" w:hAnsi="Arial" w:cs="Arial"/>
          <w:sz w:val="26"/>
          <w:szCs w:val="26"/>
        </w:rPr>
        <w:t>2013</w:t>
      </w:r>
      <w:r w:rsidRPr="00CE48F3">
        <w:rPr>
          <w:rFonts w:ascii="Arial" w:hAnsi="Arial" w:cs="Arial"/>
          <w:sz w:val="26"/>
          <w:szCs w:val="26"/>
        </w:rPr>
        <w:t>г.</w:t>
      </w:r>
    </w:p>
    <w:p w:rsidR="004A14AE" w:rsidRPr="008A63F7" w:rsidRDefault="004A14AE">
      <w:pPr>
        <w:pStyle w:val="a0"/>
        <w:jc w:val="center"/>
        <w:rPr>
          <w:rFonts w:ascii="Arial" w:hAnsi="Arial" w:cs="Arial"/>
          <w:sz w:val="26"/>
          <w:szCs w:val="26"/>
        </w:rPr>
      </w:pPr>
    </w:p>
    <w:p w:rsidR="004A14AE" w:rsidRPr="008A63F7" w:rsidRDefault="005420C8">
      <w:pPr>
        <w:pStyle w:val="a0"/>
        <w:jc w:val="both"/>
        <w:rPr>
          <w:rFonts w:ascii="Arial" w:hAnsi="Arial" w:cs="Arial"/>
          <w:sz w:val="26"/>
          <w:szCs w:val="26"/>
        </w:rPr>
      </w:pPr>
      <w:r w:rsidRPr="00AD1607">
        <w:rPr>
          <w:rFonts w:ascii="Arial" w:eastAsia="Arial" w:hAnsi="Arial" w:cs="Arial"/>
          <w:b/>
          <w:bCs/>
        </w:rPr>
        <w:t>ТОО «</w:t>
      </w:r>
      <w:proofErr w:type="spellStart"/>
      <w:r w:rsidRPr="00AD1607">
        <w:rPr>
          <w:rFonts w:ascii="Arial" w:eastAsia="Arial" w:hAnsi="Arial" w:cs="Arial"/>
          <w:b/>
          <w:bCs/>
          <w:lang w:val="en-US"/>
        </w:rPr>
        <w:t>Jnetwork</w:t>
      </w:r>
      <w:proofErr w:type="spellEnd"/>
      <w:r w:rsidRPr="00AD1607">
        <w:rPr>
          <w:rFonts w:ascii="Arial" w:eastAsia="Arial" w:hAnsi="Arial" w:cs="Arial"/>
          <w:b/>
          <w:bCs/>
        </w:rPr>
        <w:t xml:space="preserve">» </w:t>
      </w:r>
      <w:r w:rsidRPr="00AD1607">
        <w:rPr>
          <w:rFonts w:ascii="Arial" w:eastAsia="Arial" w:hAnsi="Arial" w:cs="Arial"/>
          <w:bCs/>
        </w:rPr>
        <w:t xml:space="preserve">в лице генерального директора </w:t>
      </w:r>
      <w:proofErr w:type="spellStart"/>
      <w:r w:rsidRPr="00AD1607">
        <w:rPr>
          <w:rFonts w:ascii="Arial" w:eastAsia="Arial" w:hAnsi="Arial" w:cs="Arial"/>
          <w:b/>
          <w:bCs/>
        </w:rPr>
        <w:t>Якубина</w:t>
      </w:r>
      <w:proofErr w:type="spellEnd"/>
      <w:r w:rsidRPr="00AD1607">
        <w:rPr>
          <w:rFonts w:ascii="Arial" w:eastAsia="Arial" w:hAnsi="Arial" w:cs="Arial"/>
          <w:b/>
          <w:bCs/>
        </w:rPr>
        <w:t xml:space="preserve"> А.И.</w:t>
      </w:r>
      <w:r w:rsidRPr="00AD1607">
        <w:rPr>
          <w:rFonts w:ascii="Arial" w:eastAsia="Arial" w:hAnsi="Arial" w:cs="Arial"/>
        </w:rPr>
        <w:t>, действующего на основании устава от 06.03.2012, именуемый в дальнейшем ИСПОЛНИТЕЛЬ, с одной стороны, и</w:t>
      </w:r>
      <w:r w:rsidR="00AF753A">
        <w:rPr>
          <w:rFonts w:ascii="Arial" w:eastAsia="Arial" w:hAnsi="Arial" w:cs="Arial"/>
          <w:bCs/>
        </w:rPr>
        <w:t xml:space="preserve"> </w:t>
      </w:r>
      <w:r w:rsidR="00AF753A" w:rsidRPr="00AF753A">
        <w:rPr>
          <w:rFonts w:ascii="Arial" w:eastAsia="Arial" w:hAnsi="Arial" w:cs="Arial"/>
          <w:b/>
          <w:bCs/>
        </w:rPr>
        <w:t>ТОО «</w:t>
      </w:r>
      <w:r w:rsidR="003A4925" w:rsidRPr="003A4925">
        <w:rPr>
          <w:rFonts w:ascii="Arial" w:eastAsia="Arial" w:hAnsi="Arial" w:cs="Arial"/>
          <w:b/>
          <w:bCs/>
        </w:rPr>
        <w:t>_________________________</w:t>
      </w:r>
      <w:r w:rsidR="00AF753A" w:rsidRPr="00AF753A">
        <w:rPr>
          <w:rFonts w:ascii="Arial" w:eastAsia="Arial" w:hAnsi="Arial" w:cs="Arial"/>
          <w:b/>
          <w:bCs/>
        </w:rPr>
        <w:t>»</w:t>
      </w:r>
      <w:r w:rsidR="00936304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="00936304" w:rsidRPr="00725FB6">
        <w:rPr>
          <w:rFonts w:ascii="Arial" w:eastAsia="Arial" w:hAnsi="Arial" w:cs="Arial"/>
          <w:bCs/>
          <w:sz w:val="26"/>
          <w:szCs w:val="26"/>
        </w:rPr>
        <w:t>в лице</w:t>
      </w:r>
      <w:r w:rsidR="00936304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="00AF753A">
        <w:rPr>
          <w:rFonts w:ascii="Arial" w:eastAsia="Arial" w:hAnsi="Arial" w:cs="Arial"/>
          <w:b/>
          <w:bCs/>
          <w:sz w:val="26"/>
          <w:szCs w:val="26"/>
        </w:rPr>
        <w:t xml:space="preserve">директора </w:t>
      </w:r>
      <w:r w:rsidR="003A4925" w:rsidRPr="003A4925">
        <w:rPr>
          <w:rFonts w:ascii="Arial" w:eastAsia="Arial" w:hAnsi="Arial" w:cs="Arial"/>
          <w:b/>
          <w:bCs/>
          <w:sz w:val="26"/>
          <w:szCs w:val="26"/>
        </w:rPr>
        <w:t>______________________________</w:t>
      </w:r>
      <w:r w:rsidRPr="00AD1607">
        <w:rPr>
          <w:rFonts w:ascii="Arial" w:eastAsia="Arial" w:hAnsi="Arial" w:cs="Arial"/>
        </w:rPr>
        <w:t xml:space="preserve">, </w:t>
      </w:r>
      <w:proofErr w:type="gramStart"/>
      <w:r w:rsidRPr="00AD1607">
        <w:rPr>
          <w:rFonts w:ascii="Arial" w:eastAsia="Arial" w:hAnsi="Arial" w:cs="Arial"/>
        </w:rPr>
        <w:t>именуемый  в</w:t>
      </w:r>
      <w:proofErr w:type="gramEnd"/>
      <w:r w:rsidRPr="00AD1607">
        <w:rPr>
          <w:rFonts w:ascii="Arial" w:eastAsia="Arial" w:hAnsi="Arial" w:cs="Arial"/>
        </w:rPr>
        <w:t xml:space="preserve"> дальнейшем ЗАКАЗЧИК, совместно именуемые СТОРОНЫ, заключили настоящий Договор о нижеследующем:</w:t>
      </w:r>
      <w:r w:rsidR="004A14AE" w:rsidRPr="008A63F7">
        <w:rPr>
          <w:rFonts w:ascii="Arial" w:hAnsi="Arial" w:cs="Arial"/>
          <w:sz w:val="26"/>
          <w:szCs w:val="26"/>
        </w:rPr>
        <w:t xml:space="preserve"> </w:t>
      </w:r>
    </w:p>
    <w:p w:rsidR="004A14AE" w:rsidRPr="00CE48F3" w:rsidRDefault="004A14AE">
      <w:pPr>
        <w:pStyle w:val="a0"/>
        <w:jc w:val="center"/>
        <w:rPr>
          <w:rFonts w:ascii="Arial" w:hAnsi="Arial" w:cs="Arial"/>
        </w:rPr>
      </w:pPr>
      <w:r w:rsidRPr="00CE48F3">
        <w:rPr>
          <w:rFonts w:ascii="Arial" w:hAnsi="Arial" w:cs="Arial"/>
          <w:b/>
          <w:bCs/>
          <w:sz w:val="26"/>
          <w:szCs w:val="26"/>
        </w:rPr>
        <w:t>1. Предмет договора</w:t>
      </w:r>
    </w:p>
    <w:p w:rsidR="008B72E4" w:rsidRDefault="004A14AE">
      <w:pPr>
        <w:pStyle w:val="a0"/>
        <w:jc w:val="both"/>
        <w:rPr>
          <w:rFonts w:ascii="Arial" w:hAnsi="Arial" w:cs="Arial"/>
          <w:sz w:val="26"/>
          <w:szCs w:val="26"/>
        </w:rPr>
      </w:pPr>
      <w:r w:rsidRPr="00CE48F3">
        <w:rPr>
          <w:rFonts w:ascii="Arial" w:hAnsi="Arial" w:cs="Arial"/>
          <w:sz w:val="26"/>
          <w:szCs w:val="26"/>
        </w:rPr>
        <w:t>1.1. Заказчик поручает, а Исполнитель принимает на себя обязательства по выполнению комплекса работ</w:t>
      </w:r>
      <w:r w:rsidR="008B72E4">
        <w:rPr>
          <w:rFonts w:ascii="Arial" w:hAnsi="Arial" w:cs="Arial"/>
          <w:sz w:val="26"/>
          <w:szCs w:val="26"/>
        </w:rPr>
        <w:t xml:space="preserve">, услуги по </w:t>
      </w:r>
      <w:r w:rsidR="00A32C09">
        <w:rPr>
          <w:rFonts w:ascii="Arial" w:hAnsi="Arial" w:cs="Arial"/>
          <w:sz w:val="26"/>
          <w:szCs w:val="26"/>
        </w:rPr>
        <w:t xml:space="preserve">поддержке </w:t>
      </w:r>
      <w:r w:rsidR="008B72E4">
        <w:rPr>
          <w:rFonts w:ascii="Arial" w:hAnsi="Arial" w:cs="Arial"/>
          <w:sz w:val="26"/>
          <w:szCs w:val="26"/>
        </w:rPr>
        <w:t>контекстной реклам</w:t>
      </w:r>
      <w:r w:rsidR="00A32C09">
        <w:rPr>
          <w:rFonts w:ascii="Arial" w:hAnsi="Arial" w:cs="Arial"/>
          <w:sz w:val="26"/>
          <w:szCs w:val="26"/>
        </w:rPr>
        <w:t>ы</w:t>
      </w:r>
      <w:r w:rsidR="00C46ABB">
        <w:rPr>
          <w:rFonts w:ascii="Arial" w:hAnsi="Arial" w:cs="Arial"/>
          <w:sz w:val="26"/>
          <w:szCs w:val="26"/>
        </w:rPr>
        <w:t xml:space="preserve"> в поисковой системе </w:t>
      </w:r>
      <w:r w:rsidR="00C46ABB">
        <w:rPr>
          <w:rFonts w:ascii="Arial" w:hAnsi="Arial" w:cs="Arial"/>
          <w:sz w:val="26"/>
          <w:szCs w:val="26"/>
          <w:lang w:val="en-US"/>
        </w:rPr>
        <w:t>Google</w:t>
      </w:r>
      <w:r w:rsidR="008B72E4">
        <w:rPr>
          <w:rFonts w:ascii="Arial" w:hAnsi="Arial" w:cs="Arial"/>
          <w:sz w:val="26"/>
          <w:szCs w:val="26"/>
        </w:rPr>
        <w:t>.</w:t>
      </w:r>
      <w:r w:rsidRPr="00CE48F3">
        <w:rPr>
          <w:rFonts w:ascii="Arial" w:hAnsi="Arial" w:cs="Arial"/>
          <w:sz w:val="26"/>
          <w:szCs w:val="26"/>
        </w:rPr>
        <w:t xml:space="preserve"> </w:t>
      </w:r>
    </w:p>
    <w:p w:rsidR="008C25ED" w:rsidRDefault="004A14AE">
      <w:pPr>
        <w:pStyle w:val="a0"/>
        <w:jc w:val="both"/>
        <w:rPr>
          <w:rFonts w:ascii="Arial" w:hAnsi="Arial" w:cs="Arial"/>
          <w:sz w:val="26"/>
          <w:szCs w:val="26"/>
        </w:rPr>
      </w:pPr>
      <w:r w:rsidRPr="00CE48F3">
        <w:rPr>
          <w:rFonts w:ascii="Arial" w:hAnsi="Arial" w:cs="Arial"/>
          <w:sz w:val="26"/>
          <w:szCs w:val="26"/>
        </w:rPr>
        <w:t xml:space="preserve">1.2. </w:t>
      </w:r>
      <w:r w:rsidR="00A32C09">
        <w:rPr>
          <w:rFonts w:ascii="Arial" w:hAnsi="Arial" w:cs="Arial"/>
          <w:sz w:val="26"/>
          <w:szCs w:val="26"/>
        </w:rPr>
        <w:t xml:space="preserve">Первоначальная настройка контекстной рекламы осуществляется в течение 3 дней после оплаты Заказчиком по настоящему договору. Поддержка по настоящему договору осуществляется бессрочно и оплачивается ежемесячно за каждый месяц поддержки контекстной рекламы. </w:t>
      </w:r>
    </w:p>
    <w:p w:rsidR="00461D11" w:rsidRPr="008C25ED" w:rsidRDefault="00461D11">
      <w:pPr>
        <w:pStyle w:val="a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 Комплекс работ, по данному договору</w:t>
      </w:r>
      <w:r w:rsidR="00C46AB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C46ABB">
        <w:rPr>
          <w:rFonts w:ascii="Arial" w:hAnsi="Arial" w:cs="Arial"/>
          <w:sz w:val="26"/>
          <w:szCs w:val="26"/>
        </w:rPr>
        <w:t xml:space="preserve">автоматически пролонгируется </w:t>
      </w:r>
      <w:r>
        <w:rPr>
          <w:rFonts w:ascii="Arial" w:hAnsi="Arial" w:cs="Arial"/>
          <w:sz w:val="26"/>
          <w:szCs w:val="26"/>
        </w:rPr>
        <w:t>в случае оплаты Заказчиком стоимости услуг за последующие месяцы.</w:t>
      </w:r>
      <w:r w:rsidR="000173D9">
        <w:rPr>
          <w:rFonts w:ascii="Arial" w:hAnsi="Arial" w:cs="Arial"/>
          <w:sz w:val="26"/>
          <w:szCs w:val="26"/>
        </w:rPr>
        <w:t xml:space="preserve"> </w:t>
      </w:r>
    </w:p>
    <w:p w:rsidR="004A14AE" w:rsidRPr="00CE48F3" w:rsidRDefault="004A14AE">
      <w:pPr>
        <w:pStyle w:val="a0"/>
        <w:ind w:hanging="360"/>
        <w:jc w:val="center"/>
        <w:rPr>
          <w:rFonts w:ascii="Arial" w:hAnsi="Arial" w:cs="Arial"/>
        </w:rPr>
      </w:pPr>
      <w:bookmarkStart w:id="0" w:name="id_f4d85c2cac39"/>
      <w:bookmarkEnd w:id="0"/>
      <w:r w:rsidRPr="00CE48F3">
        <w:rPr>
          <w:rFonts w:ascii="Arial" w:hAnsi="Arial" w:cs="Arial"/>
          <w:b/>
          <w:bCs/>
          <w:sz w:val="26"/>
          <w:szCs w:val="26"/>
        </w:rPr>
        <w:t>2. Стоимость работ и порядок расчетов</w:t>
      </w:r>
    </w:p>
    <w:p w:rsidR="004A14AE" w:rsidRPr="000B3620" w:rsidRDefault="004A14AE" w:rsidP="003274FD">
      <w:pPr>
        <w:pStyle w:val="a0"/>
        <w:rPr>
          <w:rFonts w:ascii="Arial" w:hAnsi="Arial" w:cs="Arial"/>
          <w:color w:val="auto"/>
          <w:sz w:val="26"/>
          <w:szCs w:val="26"/>
        </w:rPr>
      </w:pPr>
      <w:r w:rsidRPr="00CE48F3">
        <w:rPr>
          <w:rFonts w:ascii="Arial" w:hAnsi="Arial" w:cs="Arial"/>
          <w:sz w:val="26"/>
          <w:szCs w:val="26"/>
        </w:rPr>
        <w:t>2.1</w:t>
      </w:r>
      <w:r>
        <w:rPr>
          <w:rFonts w:ascii="Arial" w:hAnsi="Arial" w:cs="Arial"/>
          <w:sz w:val="26"/>
          <w:szCs w:val="26"/>
        </w:rPr>
        <w:t>.</w:t>
      </w:r>
      <w:r w:rsidRPr="00CE48F3">
        <w:rPr>
          <w:rFonts w:ascii="Arial" w:hAnsi="Arial" w:cs="Arial"/>
          <w:sz w:val="26"/>
          <w:szCs w:val="26"/>
        </w:rPr>
        <w:t xml:space="preserve"> </w:t>
      </w:r>
      <w:r w:rsidR="00C46ABB">
        <w:rPr>
          <w:rFonts w:ascii="Arial" w:hAnsi="Arial" w:cs="Arial"/>
          <w:sz w:val="26"/>
          <w:szCs w:val="26"/>
        </w:rPr>
        <w:t>С</w:t>
      </w:r>
      <w:r w:rsidR="00C237DD" w:rsidRPr="00C237DD">
        <w:rPr>
          <w:rFonts w:ascii="Arial" w:hAnsi="Arial" w:cs="Arial"/>
          <w:sz w:val="26"/>
          <w:szCs w:val="26"/>
        </w:rPr>
        <w:t xml:space="preserve">тоимость Работ по </w:t>
      </w:r>
      <w:r w:rsidR="00C46ABB">
        <w:rPr>
          <w:rFonts w:ascii="Arial" w:hAnsi="Arial" w:cs="Arial"/>
          <w:sz w:val="26"/>
          <w:szCs w:val="26"/>
        </w:rPr>
        <w:t xml:space="preserve">настройке и поддержке </w:t>
      </w:r>
      <w:r w:rsidR="00C237DD" w:rsidRPr="00C237DD">
        <w:rPr>
          <w:rFonts w:ascii="Arial" w:hAnsi="Arial" w:cs="Arial"/>
          <w:sz w:val="26"/>
          <w:szCs w:val="26"/>
        </w:rPr>
        <w:t>контекстной реклам</w:t>
      </w:r>
      <w:r w:rsidR="00C46ABB">
        <w:rPr>
          <w:rFonts w:ascii="Arial" w:hAnsi="Arial" w:cs="Arial"/>
          <w:sz w:val="26"/>
          <w:szCs w:val="26"/>
        </w:rPr>
        <w:t>ы</w:t>
      </w:r>
      <w:r w:rsidR="00C237DD" w:rsidRPr="00C237DD">
        <w:rPr>
          <w:rFonts w:ascii="Arial" w:hAnsi="Arial" w:cs="Arial"/>
          <w:sz w:val="26"/>
          <w:szCs w:val="26"/>
        </w:rPr>
        <w:t xml:space="preserve"> составляет пер</w:t>
      </w:r>
      <w:r w:rsidR="003274FD">
        <w:rPr>
          <w:rFonts w:ascii="Arial" w:hAnsi="Arial" w:cs="Arial"/>
          <w:sz w:val="26"/>
          <w:szCs w:val="26"/>
        </w:rPr>
        <w:t xml:space="preserve">вый месяц </w:t>
      </w:r>
      <w:r w:rsidR="00C46ABB">
        <w:rPr>
          <w:rFonts w:ascii="Arial" w:hAnsi="Arial" w:cs="Arial"/>
          <w:sz w:val="26"/>
          <w:szCs w:val="26"/>
        </w:rPr>
        <w:t>25</w:t>
      </w:r>
      <w:r w:rsidR="008C25ED">
        <w:rPr>
          <w:rFonts w:ascii="Arial" w:hAnsi="Arial" w:cs="Arial"/>
          <w:sz w:val="26"/>
          <w:szCs w:val="26"/>
        </w:rPr>
        <w:t xml:space="preserve"> 000</w:t>
      </w:r>
      <w:r w:rsidR="003274F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274FD">
        <w:rPr>
          <w:rFonts w:ascii="Arial" w:hAnsi="Arial" w:cs="Arial"/>
          <w:sz w:val="26"/>
          <w:szCs w:val="26"/>
        </w:rPr>
        <w:t>т</w:t>
      </w:r>
      <w:r w:rsidR="009309BE">
        <w:rPr>
          <w:rFonts w:ascii="Arial" w:hAnsi="Arial" w:cs="Arial"/>
          <w:sz w:val="26"/>
          <w:szCs w:val="26"/>
        </w:rPr>
        <w:t>г</w:t>
      </w:r>
      <w:proofErr w:type="spellEnd"/>
      <w:r w:rsidR="009309BE">
        <w:rPr>
          <w:rFonts w:ascii="Arial" w:hAnsi="Arial" w:cs="Arial"/>
          <w:sz w:val="26"/>
          <w:szCs w:val="26"/>
        </w:rPr>
        <w:t>.</w:t>
      </w:r>
      <w:r w:rsidR="003274FD">
        <w:rPr>
          <w:rFonts w:ascii="Arial" w:hAnsi="Arial" w:cs="Arial"/>
          <w:sz w:val="26"/>
          <w:szCs w:val="26"/>
        </w:rPr>
        <w:t xml:space="preserve"> (</w:t>
      </w:r>
      <w:r w:rsidR="00C46ABB">
        <w:rPr>
          <w:rFonts w:ascii="Arial" w:hAnsi="Arial" w:cs="Arial"/>
          <w:sz w:val="26"/>
          <w:szCs w:val="26"/>
        </w:rPr>
        <w:t>Двадцать пять тысяч тенге)</w:t>
      </w:r>
      <w:r w:rsidR="00752B43" w:rsidRPr="00752B43">
        <w:rPr>
          <w:rFonts w:ascii="Arial" w:hAnsi="Arial" w:cs="Arial"/>
          <w:sz w:val="26"/>
          <w:szCs w:val="26"/>
        </w:rPr>
        <w:t xml:space="preserve"> </w:t>
      </w:r>
      <w:r w:rsidR="00752B43">
        <w:rPr>
          <w:rFonts w:ascii="Arial" w:hAnsi="Arial" w:cs="Arial"/>
          <w:sz w:val="26"/>
          <w:szCs w:val="26"/>
        </w:rPr>
        <w:t>плюс 8% (восемь процентов) от закладываемого бюджета на контекстную рекламу</w:t>
      </w:r>
      <w:r w:rsidR="008C25ED">
        <w:rPr>
          <w:rFonts w:ascii="Arial" w:hAnsi="Arial" w:cs="Arial"/>
          <w:sz w:val="26"/>
          <w:szCs w:val="26"/>
        </w:rPr>
        <w:t xml:space="preserve">. </w:t>
      </w:r>
      <w:r w:rsidR="00C46ABB">
        <w:rPr>
          <w:rFonts w:ascii="Arial" w:hAnsi="Arial" w:cs="Arial"/>
          <w:sz w:val="26"/>
          <w:szCs w:val="26"/>
        </w:rPr>
        <w:t>Стоимость работ по поддержке контекстной рекламы в последующие месяцы составляет 15</w:t>
      </w:r>
      <w:r w:rsidR="009309BE">
        <w:rPr>
          <w:rFonts w:ascii="Arial" w:hAnsi="Arial" w:cs="Arial"/>
          <w:sz w:val="26"/>
          <w:szCs w:val="26"/>
        </w:rPr>
        <w:t> </w:t>
      </w:r>
      <w:r w:rsidR="00C46ABB">
        <w:rPr>
          <w:rFonts w:ascii="Arial" w:hAnsi="Arial" w:cs="Arial"/>
          <w:sz w:val="26"/>
          <w:szCs w:val="26"/>
        </w:rPr>
        <w:t>000</w:t>
      </w:r>
      <w:r w:rsidR="009309B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309BE">
        <w:rPr>
          <w:rFonts w:ascii="Arial" w:hAnsi="Arial" w:cs="Arial"/>
          <w:sz w:val="26"/>
          <w:szCs w:val="26"/>
        </w:rPr>
        <w:t>тг</w:t>
      </w:r>
      <w:proofErr w:type="spellEnd"/>
      <w:r w:rsidR="009309BE">
        <w:rPr>
          <w:rFonts w:ascii="Arial" w:hAnsi="Arial" w:cs="Arial"/>
          <w:sz w:val="26"/>
          <w:szCs w:val="26"/>
        </w:rPr>
        <w:t>.</w:t>
      </w:r>
      <w:r w:rsidR="00F76279">
        <w:rPr>
          <w:rFonts w:ascii="Arial" w:hAnsi="Arial" w:cs="Arial"/>
          <w:sz w:val="26"/>
          <w:szCs w:val="26"/>
        </w:rPr>
        <w:t xml:space="preserve"> (</w:t>
      </w:r>
      <w:proofErr w:type="gramStart"/>
      <w:r w:rsidR="00F76279">
        <w:rPr>
          <w:rFonts w:ascii="Arial" w:hAnsi="Arial" w:cs="Arial"/>
          <w:sz w:val="26"/>
          <w:szCs w:val="26"/>
        </w:rPr>
        <w:t>п</w:t>
      </w:r>
      <w:r w:rsidR="00C46ABB">
        <w:rPr>
          <w:rFonts w:ascii="Arial" w:hAnsi="Arial" w:cs="Arial"/>
          <w:sz w:val="26"/>
          <w:szCs w:val="26"/>
        </w:rPr>
        <w:t>ятнадцать</w:t>
      </w:r>
      <w:proofErr w:type="gramEnd"/>
      <w:r w:rsidR="00C46ABB">
        <w:rPr>
          <w:rFonts w:ascii="Arial" w:hAnsi="Arial" w:cs="Arial"/>
          <w:sz w:val="26"/>
          <w:szCs w:val="26"/>
        </w:rPr>
        <w:t xml:space="preserve"> тысяч тенге) плюс 8% (восемь процентов)</w:t>
      </w:r>
      <w:r w:rsidR="009309BE">
        <w:rPr>
          <w:rFonts w:ascii="Arial" w:hAnsi="Arial" w:cs="Arial"/>
          <w:sz w:val="26"/>
          <w:szCs w:val="26"/>
        </w:rPr>
        <w:t xml:space="preserve"> от закладываемого бюджета на контекстную рекламу</w:t>
      </w:r>
      <w:r w:rsidR="00C46ABB">
        <w:rPr>
          <w:rFonts w:ascii="Arial" w:hAnsi="Arial" w:cs="Arial"/>
          <w:sz w:val="26"/>
          <w:szCs w:val="26"/>
        </w:rPr>
        <w:t xml:space="preserve">. </w:t>
      </w:r>
      <w:r w:rsidR="00DE7F01">
        <w:rPr>
          <w:rFonts w:ascii="Arial" w:hAnsi="Arial" w:cs="Arial"/>
          <w:bCs/>
          <w:sz w:val="26"/>
          <w:szCs w:val="26"/>
        </w:rPr>
        <w:br/>
      </w:r>
      <w:r w:rsidR="000B3620">
        <w:rPr>
          <w:rFonts w:ascii="Arial" w:hAnsi="Arial" w:cs="Arial"/>
          <w:color w:val="auto"/>
          <w:sz w:val="26"/>
          <w:szCs w:val="26"/>
        </w:rPr>
        <w:t>2.2</w:t>
      </w:r>
      <w:r w:rsidRPr="00656253">
        <w:rPr>
          <w:rFonts w:ascii="Arial" w:hAnsi="Arial" w:cs="Arial"/>
          <w:color w:val="auto"/>
          <w:sz w:val="26"/>
          <w:szCs w:val="26"/>
        </w:rPr>
        <w:t>.</w:t>
      </w:r>
      <w:r w:rsidRPr="00656253">
        <w:rPr>
          <w:rFonts w:ascii="Arial" w:hAnsi="Arial" w:cs="Arial"/>
          <w:sz w:val="26"/>
          <w:szCs w:val="26"/>
        </w:rPr>
        <w:t>Заказчик производит опл</w:t>
      </w:r>
      <w:r w:rsidR="00CE2182">
        <w:rPr>
          <w:rFonts w:ascii="Arial" w:hAnsi="Arial" w:cs="Arial"/>
          <w:sz w:val="26"/>
          <w:szCs w:val="26"/>
        </w:rPr>
        <w:t>ату за контекстную рекламу</w:t>
      </w:r>
      <w:r w:rsidRPr="00656253">
        <w:rPr>
          <w:rFonts w:ascii="Arial" w:hAnsi="Arial" w:cs="Arial"/>
          <w:sz w:val="26"/>
          <w:szCs w:val="26"/>
        </w:rPr>
        <w:t xml:space="preserve"> путем перечисления денежных средств на расчетный счет Исполнителя в следующем порядке:</w:t>
      </w:r>
    </w:p>
    <w:p w:rsidR="004A14AE" w:rsidRDefault="003A4925" w:rsidP="00763907">
      <w:pPr>
        <w:pStyle w:val="a0"/>
        <w:numPr>
          <w:ilvl w:val="0"/>
          <w:numId w:val="7"/>
        </w:numPr>
        <w:tabs>
          <w:tab w:val="clear" w:pos="709"/>
          <w:tab w:val="left" w:pos="432"/>
          <w:tab w:val="left" w:pos="720"/>
        </w:tabs>
        <w:jc w:val="both"/>
        <w:rPr>
          <w:rFonts w:ascii="Arial" w:hAnsi="Arial" w:cs="Arial"/>
          <w:sz w:val="26"/>
          <w:szCs w:val="26"/>
        </w:rPr>
      </w:pPr>
      <w:r w:rsidRPr="003A4925">
        <w:rPr>
          <w:rFonts w:ascii="Arial" w:hAnsi="Arial" w:cs="Arial"/>
          <w:sz w:val="26"/>
          <w:szCs w:val="26"/>
        </w:rPr>
        <w:t>00 000</w:t>
      </w:r>
      <w:r w:rsidR="009309B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309BE">
        <w:rPr>
          <w:rFonts w:ascii="Arial" w:hAnsi="Arial" w:cs="Arial"/>
          <w:sz w:val="26"/>
          <w:szCs w:val="26"/>
        </w:rPr>
        <w:t>тг</w:t>
      </w:r>
      <w:proofErr w:type="spellEnd"/>
      <w:r w:rsidR="009309BE">
        <w:rPr>
          <w:rFonts w:ascii="Arial" w:hAnsi="Arial" w:cs="Arial"/>
          <w:sz w:val="26"/>
          <w:szCs w:val="26"/>
        </w:rPr>
        <w:t>.</w:t>
      </w:r>
      <w:r w:rsidR="003274FD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____________________</w:t>
      </w:r>
      <w:r w:rsidR="009309BE">
        <w:rPr>
          <w:rFonts w:ascii="Arial" w:hAnsi="Arial" w:cs="Arial"/>
          <w:sz w:val="26"/>
          <w:szCs w:val="26"/>
        </w:rPr>
        <w:t>)</w:t>
      </w:r>
      <w:r w:rsidR="00176DF9">
        <w:rPr>
          <w:rFonts w:ascii="Arial" w:hAnsi="Arial" w:cs="Arial"/>
          <w:bCs/>
          <w:sz w:val="26"/>
          <w:szCs w:val="26"/>
        </w:rPr>
        <w:t>,</w:t>
      </w:r>
      <w:r w:rsidR="0078440D" w:rsidRPr="00656253">
        <w:rPr>
          <w:rFonts w:ascii="Arial" w:hAnsi="Arial" w:cs="Arial"/>
          <w:sz w:val="26"/>
          <w:szCs w:val="26"/>
        </w:rPr>
        <w:t xml:space="preserve"> в качестве оплаты</w:t>
      </w:r>
      <w:r w:rsidR="004A14AE" w:rsidRPr="00656253">
        <w:rPr>
          <w:rFonts w:ascii="Arial" w:hAnsi="Arial" w:cs="Arial"/>
          <w:sz w:val="26"/>
          <w:szCs w:val="26"/>
        </w:rPr>
        <w:t xml:space="preserve"> </w:t>
      </w:r>
      <w:r w:rsidR="009309BE">
        <w:rPr>
          <w:rFonts w:ascii="Arial" w:hAnsi="Arial" w:cs="Arial"/>
          <w:sz w:val="26"/>
          <w:szCs w:val="26"/>
        </w:rPr>
        <w:t xml:space="preserve">за первый месяц </w:t>
      </w:r>
      <w:r w:rsidR="004A14AE" w:rsidRPr="00656253">
        <w:rPr>
          <w:rFonts w:ascii="Arial" w:hAnsi="Arial" w:cs="Arial"/>
          <w:sz w:val="26"/>
          <w:szCs w:val="26"/>
        </w:rPr>
        <w:t>Заказчик перечисляет Исполнителю</w:t>
      </w:r>
      <w:r w:rsidR="005024DC">
        <w:rPr>
          <w:rFonts w:ascii="Arial" w:hAnsi="Arial" w:cs="Arial"/>
          <w:sz w:val="26"/>
          <w:szCs w:val="26"/>
        </w:rPr>
        <w:t xml:space="preserve"> на расчетный счет</w:t>
      </w:r>
      <w:r w:rsidR="004A14AE" w:rsidRPr="00656253">
        <w:rPr>
          <w:rFonts w:ascii="Arial" w:hAnsi="Arial" w:cs="Arial"/>
          <w:sz w:val="26"/>
          <w:szCs w:val="26"/>
        </w:rPr>
        <w:t xml:space="preserve"> в течение 5 (пяти) рабочих дней после выставления Исполнителем счет</w:t>
      </w:r>
      <w:r w:rsidR="00CE2182">
        <w:rPr>
          <w:rFonts w:ascii="Arial" w:hAnsi="Arial" w:cs="Arial"/>
          <w:sz w:val="26"/>
          <w:szCs w:val="26"/>
        </w:rPr>
        <w:t>а на оплату, за контекстную рекламу</w:t>
      </w:r>
      <w:r w:rsidR="004A14AE" w:rsidRPr="00656253">
        <w:rPr>
          <w:rFonts w:ascii="Arial" w:hAnsi="Arial" w:cs="Arial"/>
          <w:sz w:val="26"/>
          <w:szCs w:val="26"/>
        </w:rPr>
        <w:t>;</w:t>
      </w:r>
    </w:p>
    <w:p w:rsidR="000173D9" w:rsidRDefault="000173D9" w:rsidP="00763907">
      <w:pPr>
        <w:pStyle w:val="a0"/>
        <w:numPr>
          <w:ilvl w:val="0"/>
          <w:numId w:val="7"/>
        </w:numPr>
        <w:tabs>
          <w:tab w:val="clear" w:pos="709"/>
          <w:tab w:val="left" w:pos="432"/>
          <w:tab w:val="left" w:pos="72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последующие месяцы стоимость услуг определяется согласно пункту 2.1 настоящего договора.</w:t>
      </w:r>
    </w:p>
    <w:p w:rsidR="004A14AE" w:rsidRPr="00176DF9" w:rsidRDefault="00176DF9" w:rsidP="00176DF9">
      <w:pPr>
        <w:pStyle w:val="a0"/>
        <w:tabs>
          <w:tab w:val="left" w:pos="432"/>
        </w:tabs>
        <w:ind w:left="720"/>
        <w:jc w:val="both"/>
        <w:rPr>
          <w:rFonts w:ascii="Arial" w:hAnsi="Arial" w:cs="Arial"/>
          <w:b/>
          <w:sz w:val="26"/>
          <w:szCs w:val="26"/>
        </w:rPr>
      </w:pPr>
      <w:bookmarkStart w:id="1" w:name="id_4df98c2275d0"/>
      <w:bookmarkEnd w:id="1"/>
      <w:r>
        <w:rPr>
          <w:rFonts w:ascii="Arial" w:hAnsi="Arial" w:cs="Arial"/>
          <w:bCs/>
          <w:sz w:val="26"/>
          <w:szCs w:val="26"/>
        </w:rPr>
        <w:lastRenderedPageBreak/>
        <w:t xml:space="preserve">                             </w:t>
      </w:r>
      <w:r w:rsidR="004A14AE" w:rsidRPr="00176DF9">
        <w:rPr>
          <w:rFonts w:ascii="Arial" w:hAnsi="Arial" w:cs="Arial"/>
          <w:b/>
          <w:sz w:val="26"/>
          <w:szCs w:val="26"/>
        </w:rPr>
        <w:t>3. Права и обязанности сторон</w:t>
      </w:r>
    </w:p>
    <w:p w:rsidR="004A14AE" w:rsidRPr="00CE48F3" w:rsidRDefault="004A14AE">
      <w:pPr>
        <w:pStyle w:val="a0"/>
        <w:jc w:val="both"/>
        <w:rPr>
          <w:rFonts w:ascii="Arial" w:hAnsi="Arial" w:cs="Arial"/>
        </w:rPr>
      </w:pPr>
      <w:r w:rsidRPr="00CE48F3">
        <w:rPr>
          <w:rFonts w:ascii="Arial" w:hAnsi="Arial" w:cs="Arial"/>
          <w:sz w:val="26"/>
          <w:szCs w:val="26"/>
        </w:rPr>
        <w:t xml:space="preserve">3.1. Исполнитель обязуется: </w:t>
      </w:r>
    </w:p>
    <w:p w:rsidR="004A14AE" w:rsidRPr="00CE48F3" w:rsidRDefault="004A14AE">
      <w:pPr>
        <w:pStyle w:val="a0"/>
        <w:jc w:val="both"/>
        <w:rPr>
          <w:rFonts w:ascii="Arial" w:hAnsi="Arial" w:cs="Arial"/>
        </w:rPr>
      </w:pPr>
      <w:r w:rsidRPr="00CE48F3">
        <w:rPr>
          <w:rFonts w:ascii="Arial" w:hAnsi="Arial" w:cs="Arial"/>
          <w:sz w:val="26"/>
          <w:szCs w:val="26"/>
        </w:rPr>
        <w:t>- присту</w:t>
      </w:r>
      <w:r w:rsidR="00CE2182">
        <w:rPr>
          <w:rFonts w:ascii="Arial" w:hAnsi="Arial" w:cs="Arial"/>
          <w:sz w:val="26"/>
          <w:szCs w:val="26"/>
        </w:rPr>
        <w:t>пить к размещению контекстной рекламы</w:t>
      </w:r>
      <w:r w:rsidRPr="00CE48F3">
        <w:rPr>
          <w:rFonts w:ascii="Arial" w:hAnsi="Arial" w:cs="Arial"/>
          <w:sz w:val="26"/>
          <w:szCs w:val="26"/>
        </w:rPr>
        <w:t xml:space="preserve"> не позднее даты внесения </w:t>
      </w:r>
      <w:r w:rsidR="0078440D">
        <w:rPr>
          <w:rFonts w:ascii="Arial" w:hAnsi="Arial" w:cs="Arial"/>
          <w:sz w:val="26"/>
          <w:szCs w:val="26"/>
        </w:rPr>
        <w:t>Заказчиком полной оплаты</w:t>
      </w:r>
      <w:r w:rsidRPr="00CE48F3">
        <w:rPr>
          <w:rFonts w:ascii="Arial" w:hAnsi="Arial" w:cs="Arial"/>
          <w:sz w:val="26"/>
          <w:szCs w:val="26"/>
        </w:rPr>
        <w:t xml:space="preserve"> на счет Исполнителя;</w:t>
      </w:r>
    </w:p>
    <w:p w:rsidR="004A14AE" w:rsidRPr="00CE48F3" w:rsidRDefault="004A14AE">
      <w:pPr>
        <w:pStyle w:val="a0"/>
        <w:jc w:val="both"/>
        <w:rPr>
          <w:rFonts w:ascii="Arial" w:hAnsi="Arial" w:cs="Arial"/>
        </w:rPr>
      </w:pPr>
      <w:r w:rsidRPr="00CE48F3">
        <w:rPr>
          <w:rFonts w:ascii="Arial" w:hAnsi="Arial" w:cs="Arial"/>
          <w:sz w:val="26"/>
          <w:szCs w:val="26"/>
        </w:rPr>
        <w:t>3.2. Исполнитель вправе:</w:t>
      </w:r>
    </w:p>
    <w:p w:rsidR="004A14AE" w:rsidRPr="00CE48F3" w:rsidRDefault="004A14AE">
      <w:pPr>
        <w:pStyle w:val="a0"/>
        <w:jc w:val="both"/>
        <w:rPr>
          <w:rFonts w:ascii="Arial" w:hAnsi="Arial" w:cs="Arial"/>
        </w:rPr>
      </w:pPr>
      <w:r w:rsidRPr="00CE48F3">
        <w:rPr>
          <w:rFonts w:ascii="Arial" w:hAnsi="Arial" w:cs="Arial"/>
          <w:sz w:val="26"/>
          <w:szCs w:val="26"/>
        </w:rPr>
        <w:t>- досрочно выполнить услуги по настоящему договору;</w:t>
      </w:r>
    </w:p>
    <w:p w:rsidR="004A14AE" w:rsidRDefault="004A14AE">
      <w:pPr>
        <w:pStyle w:val="a0"/>
        <w:jc w:val="both"/>
        <w:rPr>
          <w:rFonts w:ascii="Arial" w:hAnsi="Arial" w:cs="Arial"/>
          <w:sz w:val="26"/>
          <w:szCs w:val="26"/>
        </w:rPr>
      </w:pPr>
      <w:r w:rsidRPr="00CE48F3">
        <w:rPr>
          <w:rFonts w:ascii="Arial" w:hAnsi="Arial" w:cs="Arial"/>
          <w:sz w:val="26"/>
          <w:szCs w:val="26"/>
        </w:rPr>
        <w:t>-</w:t>
      </w:r>
      <w:r w:rsidR="00C06EEE">
        <w:rPr>
          <w:rFonts w:ascii="Arial" w:hAnsi="Arial" w:cs="Arial"/>
          <w:sz w:val="26"/>
          <w:szCs w:val="26"/>
        </w:rPr>
        <w:t xml:space="preserve"> </w:t>
      </w:r>
      <w:r w:rsidRPr="00CE48F3">
        <w:rPr>
          <w:rFonts w:ascii="Arial" w:hAnsi="Arial" w:cs="Arial"/>
          <w:sz w:val="26"/>
          <w:szCs w:val="26"/>
        </w:rPr>
        <w:t>в силу своей профессиональной деятельности предлагать Заказчику изменения и дополнения в техническое задание, улучшающие качество Интернет-ресурса.</w:t>
      </w:r>
    </w:p>
    <w:p w:rsidR="00C06EEE" w:rsidRPr="00CE48F3" w:rsidRDefault="002962DD">
      <w:pPr>
        <w:pStyle w:val="a0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C06EEE">
        <w:rPr>
          <w:rFonts w:ascii="Arial" w:hAnsi="Arial" w:cs="Arial"/>
        </w:rPr>
        <w:t xml:space="preserve"> течение срока действия настоящего Договора изменять плату за свои услуги, уведомив Заказчика не менее, чем за 30 (Тридцать) календарных дней. </w:t>
      </w:r>
    </w:p>
    <w:p w:rsidR="004A14AE" w:rsidRPr="00CE48F3" w:rsidRDefault="004A14AE">
      <w:pPr>
        <w:pStyle w:val="a0"/>
        <w:jc w:val="both"/>
        <w:rPr>
          <w:rFonts w:ascii="Arial" w:hAnsi="Arial" w:cs="Arial"/>
        </w:rPr>
      </w:pPr>
      <w:r w:rsidRPr="00CE48F3">
        <w:rPr>
          <w:rFonts w:ascii="Arial" w:hAnsi="Arial" w:cs="Arial"/>
          <w:sz w:val="26"/>
          <w:szCs w:val="26"/>
        </w:rPr>
        <w:t>3.3. Заказчик обязуется:</w:t>
      </w:r>
    </w:p>
    <w:p w:rsidR="00CE2182" w:rsidRDefault="004A14AE">
      <w:pPr>
        <w:pStyle w:val="a0"/>
        <w:jc w:val="both"/>
        <w:rPr>
          <w:rFonts w:ascii="Arial" w:hAnsi="Arial" w:cs="Arial"/>
          <w:sz w:val="26"/>
          <w:szCs w:val="26"/>
        </w:rPr>
      </w:pPr>
      <w:r w:rsidRPr="00CE48F3">
        <w:rPr>
          <w:rFonts w:ascii="Arial" w:hAnsi="Arial" w:cs="Arial"/>
          <w:sz w:val="26"/>
          <w:szCs w:val="26"/>
        </w:rPr>
        <w:t>- делегировать уполномоченному им лицу право принятия всех решени</w:t>
      </w:r>
      <w:r w:rsidR="00CE2182">
        <w:rPr>
          <w:rFonts w:ascii="Arial" w:hAnsi="Arial" w:cs="Arial"/>
          <w:sz w:val="26"/>
          <w:szCs w:val="26"/>
        </w:rPr>
        <w:t>й, связанных с контекстной рекламой</w:t>
      </w:r>
      <w:r w:rsidRPr="00CE48F3">
        <w:rPr>
          <w:rFonts w:ascii="Arial" w:hAnsi="Arial" w:cs="Arial"/>
          <w:sz w:val="26"/>
          <w:szCs w:val="26"/>
        </w:rPr>
        <w:t xml:space="preserve">. </w:t>
      </w:r>
    </w:p>
    <w:p w:rsidR="004A14AE" w:rsidRPr="00CE48F3" w:rsidRDefault="004A14AE">
      <w:pPr>
        <w:pStyle w:val="a0"/>
        <w:jc w:val="both"/>
        <w:rPr>
          <w:rFonts w:ascii="Arial" w:hAnsi="Arial" w:cs="Arial"/>
        </w:rPr>
      </w:pPr>
      <w:r w:rsidRPr="00CE48F3">
        <w:rPr>
          <w:rFonts w:ascii="Arial" w:hAnsi="Arial" w:cs="Arial"/>
          <w:sz w:val="26"/>
          <w:szCs w:val="26"/>
        </w:rPr>
        <w:t>- оплачивать услуги Исполнителя в соответствии с условиями настоящего договора;</w:t>
      </w:r>
    </w:p>
    <w:p w:rsidR="004A14AE" w:rsidRPr="00CE48F3" w:rsidRDefault="004A14AE">
      <w:pPr>
        <w:pStyle w:val="a0"/>
        <w:jc w:val="both"/>
        <w:rPr>
          <w:rFonts w:ascii="Arial" w:hAnsi="Arial" w:cs="Arial"/>
        </w:rPr>
      </w:pPr>
      <w:r w:rsidRPr="00CE48F3">
        <w:rPr>
          <w:rFonts w:ascii="Arial" w:hAnsi="Arial" w:cs="Arial"/>
          <w:sz w:val="26"/>
          <w:szCs w:val="26"/>
        </w:rPr>
        <w:t>- своевременно предоставлять информацию и материалы, необходимые Исполнителю в ходе работ.</w:t>
      </w:r>
    </w:p>
    <w:p w:rsidR="004A14AE" w:rsidRPr="00CE48F3" w:rsidRDefault="004A14AE">
      <w:pPr>
        <w:pStyle w:val="a0"/>
        <w:jc w:val="center"/>
        <w:rPr>
          <w:rFonts w:ascii="Arial" w:hAnsi="Arial" w:cs="Arial"/>
        </w:rPr>
      </w:pPr>
      <w:bookmarkStart w:id="2" w:name="id_f1beb52ca329"/>
      <w:bookmarkEnd w:id="2"/>
      <w:r w:rsidRPr="00CE48F3">
        <w:rPr>
          <w:rFonts w:ascii="Arial" w:hAnsi="Arial" w:cs="Arial"/>
          <w:b/>
          <w:bCs/>
          <w:sz w:val="26"/>
          <w:szCs w:val="26"/>
        </w:rPr>
        <w:t>4. Ответственность сторон</w:t>
      </w:r>
    </w:p>
    <w:p w:rsidR="004A14AE" w:rsidRPr="00CE48F3" w:rsidRDefault="004A14AE">
      <w:pPr>
        <w:pStyle w:val="a0"/>
        <w:jc w:val="both"/>
        <w:rPr>
          <w:rFonts w:ascii="Arial" w:hAnsi="Arial" w:cs="Arial"/>
        </w:rPr>
      </w:pPr>
      <w:r w:rsidRPr="00CE48F3">
        <w:rPr>
          <w:rFonts w:ascii="Arial" w:hAnsi="Arial" w:cs="Arial"/>
          <w:sz w:val="26"/>
          <w:szCs w:val="26"/>
        </w:rPr>
        <w:t xml:space="preserve">4.1. За невыполнение или ненадлежащее выполнение обязательств по настоящему </w:t>
      </w:r>
      <w:proofErr w:type="gramStart"/>
      <w:r w:rsidRPr="00CE48F3">
        <w:rPr>
          <w:rFonts w:ascii="Arial" w:hAnsi="Arial" w:cs="Arial"/>
          <w:sz w:val="26"/>
          <w:szCs w:val="26"/>
        </w:rPr>
        <w:t xml:space="preserve">договору  </w:t>
      </w:r>
      <w:r w:rsidRPr="00CE48F3">
        <w:rPr>
          <w:rFonts w:ascii="Arial" w:hAnsi="Arial" w:cs="Arial"/>
          <w:b/>
          <w:bCs/>
          <w:sz w:val="26"/>
          <w:szCs w:val="26"/>
        </w:rPr>
        <w:t>Исполнитель</w:t>
      </w:r>
      <w:proofErr w:type="gramEnd"/>
      <w:r w:rsidRPr="00CE48F3">
        <w:rPr>
          <w:rFonts w:ascii="Arial" w:hAnsi="Arial" w:cs="Arial"/>
          <w:sz w:val="26"/>
          <w:szCs w:val="26"/>
        </w:rPr>
        <w:t xml:space="preserve"> и </w:t>
      </w:r>
      <w:r w:rsidRPr="00CE48F3">
        <w:rPr>
          <w:rFonts w:ascii="Arial" w:hAnsi="Arial" w:cs="Arial"/>
          <w:b/>
          <w:bCs/>
          <w:sz w:val="26"/>
          <w:szCs w:val="26"/>
        </w:rPr>
        <w:t>Заказчик</w:t>
      </w:r>
      <w:r w:rsidRPr="00CE48F3">
        <w:rPr>
          <w:rFonts w:ascii="Arial" w:hAnsi="Arial" w:cs="Arial"/>
          <w:sz w:val="26"/>
          <w:szCs w:val="26"/>
        </w:rPr>
        <w:t xml:space="preserve"> несут ответственность в соответствии с действующим законодательством Республики Казахстан. </w:t>
      </w:r>
    </w:p>
    <w:p w:rsidR="004A14AE" w:rsidRPr="00CE48F3" w:rsidRDefault="004A14AE">
      <w:pPr>
        <w:pStyle w:val="a0"/>
        <w:jc w:val="both"/>
        <w:rPr>
          <w:rFonts w:ascii="Arial" w:hAnsi="Arial" w:cs="Arial"/>
        </w:rPr>
      </w:pPr>
      <w:r w:rsidRPr="00CE48F3">
        <w:rPr>
          <w:rFonts w:ascii="Arial" w:hAnsi="Arial" w:cs="Arial"/>
          <w:sz w:val="26"/>
          <w:szCs w:val="26"/>
        </w:rPr>
        <w:t>4.2. Все споры и разногласия, возникающие между Сторонами по настоящему Договору или в связи с ним, решаются путем переговоров между Сторонами. В случае невозможности разрешения разногласий путем переговоров, они подлежат рассмотрению в установленном законом порядке.</w:t>
      </w:r>
    </w:p>
    <w:p w:rsidR="004A14AE" w:rsidRDefault="004A14AE">
      <w:pPr>
        <w:pStyle w:val="a0"/>
        <w:jc w:val="both"/>
        <w:rPr>
          <w:rFonts w:ascii="Arial" w:hAnsi="Arial" w:cs="Arial"/>
          <w:sz w:val="26"/>
          <w:szCs w:val="26"/>
        </w:rPr>
      </w:pPr>
      <w:r w:rsidRPr="00CE48F3">
        <w:rPr>
          <w:rFonts w:ascii="Arial" w:hAnsi="Arial" w:cs="Arial"/>
          <w:sz w:val="26"/>
          <w:szCs w:val="26"/>
        </w:rPr>
        <w:t>4.3 В случае несвоевременной опл</w:t>
      </w:r>
      <w:r w:rsidR="001927D1">
        <w:rPr>
          <w:rFonts w:ascii="Arial" w:hAnsi="Arial" w:cs="Arial"/>
          <w:sz w:val="26"/>
          <w:szCs w:val="26"/>
        </w:rPr>
        <w:t>аты за контекстную рекламу</w:t>
      </w:r>
      <w:r w:rsidRPr="00CE48F3">
        <w:rPr>
          <w:rFonts w:ascii="Arial" w:hAnsi="Arial" w:cs="Arial"/>
          <w:sz w:val="26"/>
          <w:szCs w:val="26"/>
        </w:rPr>
        <w:t xml:space="preserve">, Исполнитель может </w:t>
      </w:r>
      <w:r w:rsidR="001927D1">
        <w:rPr>
          <w:rFonts w:ascii="Arial" w:hAnsi="Arial" w:cs="Arial"/>
          <w:sz w:val="26"/>
          <w:szCs w:val="26"/>
        </w:rPr>
        <w:t>временно остановить работу</w:t>
      </w:r>
      <w:r w:rsidRPr="00CE48F3">
        <w:rPr>
          <w:rFonts w:ascii="Arial" w:hAnsi="Arial" w:cs="Arial"/>
          <w:sz w:val="26"/>
          <w:szCs w:val="26"/>
        </w:rPr>
        <w:t>.</w:t>
      </w:r>
    </w:p>
    <w:p w:rsidR="004A14AE" w:rsidRPr="00CE48F3" w:rsidRDefault="001927D1">
      <w:pPr>
        <w:pStyle w:val="a0"/>
        <w:jc w:val="center"/>
        <w:rPr>
          <w:rFonts w:ascii="Arial" w:hAnsi="Arial" w:cs="Arial"/>
        </w:rPr>
      </w:pPr>
      <w:bookmarkStart w:id="3" w:name="id_283969eb73e2"/>
      <w:bookmarkEnd w:id="3"/>
      <w:r>
        <w:rPr>
          <w:rFonts w:ascii="Arial" w:hAnsi="Arial" w:cs="Arial"/>
          <w:b/>
          <w:bCs/>
          <w:sz w:val="26"/>
          <w:szCs w:val="26"/>
        </w:rPr>
        <w:t>5</w:t>
      </w:r>
      <w:r w:rsidR="004A14AE" w:rsidRPr="00CE48F3">
        <w:rPr>
          <w:rFonts w:ascii="Arial" w:hAnsi="Arial" w:cs="Arial"/>
          <w:b/>
          <w:bCs/>
          <w:sz w:val="26"/>
          <w:szCs w:val="26"/>
        </w:rPr>
        <w:t>. Обстоятельства непреодолимой силы</w:t>
      </w:r>
    </w:p>
    <w:p w:rsidR="004A14AE" w:rsidRPr="00CE48F3" w:rsidRDefault="001927D1">
      <w:pPr>
        <w:pStyle w:val="a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5</w:t>
      </w:r>
      <w:r w:rsidR="004A14AE" w:rsidRPr="00CE48F3">
        <w:rPr>
          <w:rFonts w:ascii="Arial" w:hAnsi="Arial" w:cs="Arial"/>
          <w:sz w:val="26"/>
          <w:szCs w:val="26"/>
        </w:rPr>
        <w:t xml:space="preserve">.1 Форс-мажорные обстоятельства - это внешние условия непреодолимой силы и не поддающиеся контролю события, отсутствовавшие в момент подписания Договора и произошедшие вне контроля сторон. Стороны обязаны </w:t>
      </w:r>
      <w:r w:rsidR="004A14AE" w:rsidRPr="00CE48F3">
        <w:rPr>
          <w:rFonts w:ascii="Arial" w:hAnsi="Arial" w:cs="Arial"/>
          <w:sz w:val="26"/>
          <w:szCs w:val="26"/>
        </w:rPr>
        <w:lastRenderedPageBreak/>
        <w:t>предпринять все возможные действия для предупреждения подобных обстоятельств и выполнить свои обязательства, если таковые не возникли.</w:t>
      </w:r>
    </w:p>
    <w:p w:rsidR="004A14AE" w:rsidRPr="00CE48F3" w:rsidRDefault="001927D1">
      <w:pPr>
        <w:pStyle w:val="a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5</w:t>
      </w:r>
      <w:r w:rsidR="004A14AE" w:rsidRPr="00CE48F3">
        <w:rPr>
          <w:rFonts w:ascii="Arial" w:hAnsi="Arial" w:cs="Arial"/>
          <w:sz w:val="26"/>
          <w:szCs w:val="26"/>
        </w:rPr>
        <w:t>.2 Под форс-мажорными обстоятельствами понимаются войны и военные действия, восстания, мобилизация, эпидемии, пожары, взрывы и другие действия сил природы, законодательные акты, имеющие влияние на выполнение обязательств, и прочие обстоятельства, рассматриваемые действующим законодательством как форс-мажорные.</w:t>
      </w:r>
    </w:p>
    <w:p w:rsidR="004A14AE" w:rsidRPr="00CE48F3" w:rsidRDefault="001927D1">
      <w:pPr>
        <w:pStyle w:val="a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5</w:t>
      </w:r>
      <w:r w:rsidR="004A14AE" w:rsidRPr="00CE48F3">
        <w:rPr>
          <w:rFonts w:ascii="Arial" w:hAnsi="Arial" w:cs="Arial"/>
          <w:sz w:val="26"/>
          <w:szCs w:val="26"/>
        </w:rPr>
        <w:t xml:space="preserve">.3. В случае возникновения форс-мажорных обстоятельств пострадавшая сторона должна немедленно, факсом или электронной почтой сообщить другой стороне о характере и возможной длительности форс-мажорных обстоятельств или любых других препятствиях, мешающих стороне выполнить свои обязательства по Договору. </w:t>
      </w:r>
    </w:p>
    <w:p w:rsidR="004A14AE" w:rsidRPr="00CE48F3" w:rsidRDefault="001927D1">
      <w:pPr>
        <w:pStyle w:val="a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5</w:t>
      </w:r>
      <w:r w:rsidR="004A14AE" w:rsidRPr="00CE48F3">
        <w:rPr>
          <w:rFonts w:ascii="Arial" w:hAnsi="Arial" w:cs="Arial"/>
          <w:sz w:val="26"/>
          <w:szCs w:val="26"/>
        </w:rPr>
        <w:t xml:space="preserve">.4. При возникновении форс-мажорных обстоятельств, препятствующих выполнению сторонами своих обязательств, выполнение обязательств Заказчика и Исполнителя приостанавливается на время действий форс-мажорных обстоятельств, при этом санкции за невыполнение обязательств по Договору не применяются, а срок действия Договора продляется соразмерно периоду действия форс-мажорных обстоятельств влияющих на исполнение Договора. </w:t>
      </w:r>
    </w:p>
    <w:p w:rsidR="004A14AE" w:rsidRPr="00CE48F3" w:rsidRDefault="001927D1">
      <w:pPr>
        <w:pStyle w:val="a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6</w:t>
      </w:r>
      <w:r w:rsidR="004A14AE" w:rsidRPr="00CE48F3">
        <w:rPr>
          <w:rFonts w:ascii="Arial" w:hAnsi="Arial" w:cs="Arial"/>
          <w:b/>
          <w:bCs/>
          <w:sz w:val="26"/>
          <w:szCs w:val="26"/>
        </w:rPr>
        <w:t>. Прочие условия</w:t>
      </w:r>
    </w:p>
    <w:p w:rsidR="004A14AE" w:rsidRPr="00176DF9" w:rsidRDefault="00176DF9" w:rsidP="00176DF9">
      <w:pPr>
        <w:pStyle w:val="a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4A14AE" w:rsidRPr="00CE48F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1 </w:t>
      </w:r>
      <w:r w:rsidR="004A14AE" w:rsidRPr="00CE48F3">
        <w:rPr>
          <w:rFonts w:ascii="Arial" w:hAnsi="Arial" w:cs="Arial"/>
          <w:sz w:val="26"/>
          <w:szCs w:val="26"/>
        </w:rPr>
        <w:t xml:space="preserve">Настоящий договор составлен в 2 (двух) подлинных экземплярах на русском языке, имеющих равную юридическую силу, по одному для каждой из сторон. При необходимости, в максимально короткие сроки после подписания </w:t>
      </w:r>
      <w:proofErr w:type="gramStart"/>
      <w:r w:rsidR="004A14AE" w:rsidRPr="00CE48F3">
        <w:rPr>
          <w:rFonts w:ascii="Arial" w:hAnsi="Arial" w:cs="Arial"/>
          <w:sz w:val="26"/>
          <w:szCs w:val="26"/>
        </w:rPr>
        <w:t>настоящего  договора</w:t>
      </w:r>
      <w:proofErr w:type="gramEnd"/>
      <w:r w:rsidR="004A14AE" w:rsidRPr="00CE48F3">
        <w:rPr>
          <w:rFonts w:ascii="Arial" w:hAnsi="Arial" w:cs="Arial"/>
          <w:sz w:val="26"/>
          <w:szCs w:val="26"/>
        </w:rPr>
        <w:t xml:space="preserve"> стороны обеспечат перевод и подпишут текст договора на государственном языке. В этом случае, каждой из сторон предоставляется по одному экземпляру договора на русском и государственном языках. В случае несоответствия между различными языковыми вариантами договора текст договора на русском языке имеет преимущественную силу.</w:t>
      </w:r>
    </w:p>
    <w:p w:rsidR="004A14AE" w:rsidRPr="00CE48F3" w:rsidRDefault="00176DF9">
      <w:pPr>
        <w:pStyle w:val="a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7</w:t>
      </w:r>
      <w:r w:rsidR="004A14AE" w:rsidRPr="00CE48F3">
        <w:rPr>
          <w:rFonts w:ascii="Arial" w:hAnsi="Arial" w:cs="Arial"/>
          <w:b/>
          <w:bCs/>
          <w:sz w:val="26"/>
          <w:szCs w:val="26"/>
        </w:rPr>
        <w:t>. Срок действия договора и реквизиты сторон</w:t>
      </w:r>
    </w:p>
    <w:p w:rsidR="004A14AE" w:rsidRPr="00CE48F3" w:rsidRDefault="00176DF9">
      <w:pPr>
        <w:pStyle w:val="a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7</w:t>
      </w:r>
      <w:r w:rsidR="004A14AE" w:rsidRPr="00CE48F3">
        <w:rPr>
          <w:rFonts w:ascii="Arial" w:hAnsi="Arial" w:cs="Arial"/>
          <w:sz w:val="26"/>
          <w:szCs w:val="26"/>
        </w:rPr>
        <w:t xml:space="preserve">.1. Договор вступает в силу с момента подписания его Сторонами и действует в течение одного года с даты подписания. </w:t>
      </w:r>
    </w:p>
    <w:p w:rsidR="004A14AE" w:rsidRPr="00CE48F3" w:rsidRDefault="00176DF9">
      <w:pPr>
        <w:pStyle w:val="a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7</w:t>
      </w:r>
      <w:r w:rsidR="004A14AE" w:rsidRPr="00CE48F3">
        <w:rPr>
          <w:rFonts w:ascii="Arial" w:hAnsi="Arial" w:cs="Arial"/>
          <w:sz w:val="26"/>
          <w:szCs w:val="26"/>
        </w:rPr>
        <w:t>.2. Любые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обеих сторон.</w:t>
      </w:r>
    </w:p>
    <w:p w:rsidR="004A14AE" w:rsidRPr="00CE48F3" w:rsidRDefault="00FA257B" w:rsidP="00635398">
      <w:pPr>
        <w:pStyle w:val="a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8</w:t>
      </w:r>
      <w:r w:rsidR="004A14AE" w:rsidRPr="00CE48F3">
        <w:rPr>
          <w:rFonts w:ascii="Arial" w:hAnsi="Arial" w:cs="Arial"/>
          <w:b/>
          <w:bCs/>
          <w:sz w:val="26"/>
          <w:szCs w:val="26"/>
        </w:rPr>
        <w:t>. Реквизиты сторо</w:t>
      </w:r>
      <w:r w:rsidR="004A14AE">
        <w:rPr>
          <w:rFonts w:ascii="Arial" w:hAnsi="Arial" w:cs="Arial"/>
          <w:b/>
          <w:bCs/>
          <w:sz w:val="26"/>
          <w:szCs w:val="26"/>
        </w:rPr>
        <w:t>н</w:t>
      </w:r>
    </w:p>
    <w:p w:rsidR="004A14AE" w:rsidRPr="00CE48F3" w:rsidRDefault="004A14AE">
      <w:pPr>
        <w:pStyle w:val="a0"/>
        <w:rPr>
          <w:rFonts w:ascii="Arial" w:hAnsi="Arial" w:cs="Arial"/>
        </w:rPr>
      </w:pPr>
      <w:r w:rsidRPr="00CE48F3">
        <w:rPr>
          <w:rFonts w:ascii="Arial" w:hAnsi="Arial" w:cs="Arial"/>
          <w:b/>
          <w:bCs/>
          <w:sz w:val="26"/>
          <w:szCs w:val="26"/>
        </w:rPr>
        <w:lastRenderedPageBreak/>
        <w:t>«</w:t>
      </w:r>
      <w:proofErr w:type="gramStart"/>
      <w:r w:rsidRPr="00CE48F3">
        <w:rPr>
          <w:rFonts w:ascii="Arial" w:hAnsi="Arial" w:cs="Arial"/>
          <w:b/>
          <w:bCs/>
          <w:sz w:val="26"/>
          <w:szCs w:val="26"/>
        </w:rPr>
        <w:t xml:space="preserve">Заказчик»   </w:t>
      </w:r>
      <w:proofErr w:type="gramEnd"/>
      <w:r w:rsidRPr="00CE48F3">
        <w:rPr>
          <w:rFonts w:ascii="Arial" w:hAnsi="Arial" w:cs="Arial"/>
          <w:b/>
          <w:bCs/>
          <w:sz w:val="26"/>
          <w:szCs w:val="26"/>
        </w:rPr>
        <w:t xml:space="preserve">                              </w:t>
      </w:r>
      <w:r w:rsidR="001736DF">
        <w:rPr>
          <w:rFonts w:ascii="Arial" w:hAnsi="Arial" w:cs="Arial"/>
          <w:b/>
          <w:bCs/>
          <w:sz w:val="26"/>
          <w:szCs w:val="26"/>
        </w:rPr>
        <w:t xml:space="preserve">                                  </w:t>
      </w:r>
      <w:r w:rsidRPr="00CE48F3">
        <w:rPr>
          <w:rFonts w:ascii="Arial" w:hAnsi="Arial" w:cs="Arial"/>
          <w:b/>
          <w:bCs/>
          <w:sz w:val="26"/>
          <w:szCs w:val="26"/>
        </w:rPr>
        <w:t>«Исполнитель»</w:t>
      </w:r>
    </w:p>
    <w:tbl>
      <w:tblPr>
        <w:tblW w:w="0" w:type="auto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1"/>
        <w:gridCol w:w="4845"/>
      </w:tblGrid>
      <w:tr w:rsidR="006277CD" w:rsidRPr="00BC1B46" w:rsidTr="006277CD">
        <w:tc>
          <w:tcPr>
            <w:tcW w:w="4928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CD" w:rsidRPr="00BF7C78" w:rsidRDefault="00BA3E07" w:rsidP="00BF7C78">
            <w:pPr>
              <w:tabs>
                <w:tab w:val="left" w:pos="6330"/>
              </w:tabs>
              <w:spacing w:after="0" w:line="240" w:lineRule="auto"/>
              <w:rPr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  <w:lang w:val="en-US"/>
              </w:rPr>
              <w:t>ТОО  «</w:t>
            </w:r>
            <w:r w:rsidR="00BF7C78" w:rsidRPr="00BF7C7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BF7C78">
              <w:rPr>
                <w:rFonts w:ascii="Arial" w:hAnsi="Arial" w:cs="Arial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4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CD" w:rsidRPr="00BF7C78" w:rsidRDefault="00BF7C78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  <w:proofErr w:type="gramStart"/>
            <w:r w:rsidRPr="00BF7C78">
              <w:rPr>
                <w:rFonts w:ascii="Arial" w:hAnsi="Arial" w:cs="Arial"/>
                <w:b/>
              </w:rPr>
              <w:t>ТОО«</w:t>
            </w:r>
            <w:proofErr w:type="gramEnd"/>
            <w:r w:rsidRPr="00BF7C78">
              <w:rPr>
                <w:rFonts w:ascii="Arial" w:hAnsi="Arial" w:cs="Arial"/>
                <w:b/>
                <w:lang w:val="en-US"/>
              </w:rPr>
              <w:t>JNETWORK</w:t>
            </w:r>
            <w:r w:rsidRPr="00BF7C78">
              <w:rPr>
                <w:rFonts w:ascii="Arial" w:hAnsi="Arial" w:cs="Arial"/>
                <w:b/>
              </w:rPr>
              <w:t>»</w:t>
            </w:r>
            <w:r w:rsidRPr="00BF7C78">
              <w:rPr>
                <w:rFonts w:ascii="Arial" w:hAnsi="Arial" w:cs="Arial"/>
                <w:b/>
              </w:rPr>
              <w:br/>
            </w:r>
          </w:p>
        </w:tc>
      </w:tr>
      <w:tr w:rsidR="006277CD" w:rsidRPr="00BC1B46" w:rsidTr="006277CD">
        <w:tc>
          <w:tcPr>
            <w:tcW w:w="4928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C78" w:rsidRDefault="00BA3E07" w:rsidP="00BA3E0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РНН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BA3E07" w:rsidRPr="00BF7C78" w:rsidRDefault="00BA3E07" w:rsidP="00BA3E0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BA3E07" w:rsidRPr="00BF7C78" w:rsidRDefault="00BA3E07" w:rsidP="00BA3E0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Банковские реквизиты</w:t>
            </w:r>
            <w:r w:rsidRPr="00BF7C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A3E07" w:rsidRPr="00BF7C78" w:rsidRDefault="00BA3E07" w:rsidP="00BA3E0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Р/с</w:t>
            </w:r>
            <w:r w:rsidRPr="00BF7C78">
              <w:rPr>
                <w:rFonts w:ascii="Arial" w:hAnsi="Arial" w:cs="Arial"/>
                <w:sz w:val="24"/>
                <w:szCs w:val="24"/>
              </w:rPr>
              <w:t>: KZ</w:t>
            </w:r>
          </w:p>
          <w:p w:rsidR="00BA3E07" w:rsidRPr="00BF7C78" w:rsidRDefault="00BA3E07" w:rsidP="00BA3E0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sz w:val="24"/>
                <w:szCs w:val="24"/>
              </w:rPr>
              <w:t xml:space="preserve">Банк: </w:t>
            </w:r>
          </w:p>
          <w:p w:rsidR="00BA3E07" w:rsidRPr="00BF7C78" w:rsidRDefault="00BA3E07" w:rsidP="00BA3E0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БИК</w:t>
            </w:r>
            <w:r w:rsidRPr="00BF7C78">
              <w:rPr>
                <w:rFonts w:ascii="Arial" w:hAnsi="Arial" w:cs="Arial"/>
                <w:sz w:val="24"/>
                <w:szCs w:val="24"/>
              </w:rPr>
              <w:t>: KCJBKZKX</w:t>
            </w:r>
          </w:p>
          <w:p w:rsidR="00BA3E07" w:rsidRPr="00BF7C78" w:rsidRDefault="00BA3E07" w:rsidP="00BA3E0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КБе</w:t>
            </w:r>
            <w:r w:rsidRPr="00BF7C78">
              <w:rPr>
                <w:rFonts w:ascii="Arial" w:hAnsi="Arial" w:cs="Arial"/>
                <w:sz w:val="24"/>
                <w:szCs w:val="24"/>
              </w:rPr>
              <w:t>:17</w:t>
            </w:r>
          </w:p>
          <w:p w:rsidR="00BA3E07" w:rsidRPr="00BF7C78" w:rsidRDefault="00BA3E07" w:rsidP="00BF7C78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юр.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  <w:t>Республика Казахстан,</w:t>
            </w:r>
            <w:r w:rsidR="002D5A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AD0" w:rsidRPr="00BF7C78">
              <w:rPr>
                <w:rFonts w:ascii="Arial" w:hAnsi="Arial" w:cs="Arial"/>
                <w:sz w:val="24"/>
                <w:szCs w:val="24"/>
              </w:rPr>
              <w:t>050036</w:t>
            </w:r>
            <w:r w:rsidR="002D5AD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2D5AD0" w:rsidRPr="00BF7C78">
              <w:rPr>
                <w:rFonts w:ascii="Arial" w:hAnsi="Arial" w:cs="Arial"/>
                <w:sz w:val="24"/>
                <w:szCs w:val="24"/>
              </w:rPr>
              <w:t>г.Алматы</w:t>
            </w:r>
            <w:proofErr w:type="spellEnd"/>
            <w:r w:rsidR="002D5AD0" w:rsidRPr="00BF7C7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A3E07" w:rsidRPr="00BF7C78" w:rsidRDefault="00BA3E07" w:rsidP="00BA3E0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физ.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Республика Казахстан, </w:t>
            </w:r>
          </w:p>
          <w:p w:rsidR="00BF7C78" w:rsidRDefault="00BA3E07" w:rsidP="00BF7C78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C78">
              <w:rPr>
                <w:rFonts w:ascii="Arial" w:hAnsi="Arial" w:cs="Arial"/>
                <w:sz w:val="24"/>
                <w:szCs w:val="24"/>
              </w:rPr>
              <w:t>г.Алматы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F7C78" w:rsidRDefault="00BA3E07" w:rsidP="00BF7C78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Телефон: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36DF" w:rsidRPr="00BF7C78" w:rsidRDefault="00BA3E07" w:rsidP="00BF7C78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E-</w:t>
            </w:r>
            <w:proofErr w:type="spellStart"/>
            <w:r w:rsidRPr="00BF7C78">
              <w:rPr>
                <w:rFonts w:ascii="Arial" w:hAnsi="Arial" w:cs="Arial"/>
                <w:b/>
                <w:sz w:val="24"/>
                <w:szCs w:val="24"/>
              </w:rPr>
              <w:t>mail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A660B" w:rsidRPr="00BF7C78">
              <w:rPr>
                <w:rFonts w:ascii="Arial" w:hAnsi="Arial" w:cs="Arial"/>
                <w:sz w:val="24"/>
                <w:szCs w:val="24"/>
              </w:rPr>
              <w:br/>
            </w:r>
            <w:r w:rsidR="009A660B" w:rsidRPr="00BF7C78">
              <w:rPr>
                <w:rFonts w:ascii="Arial" w:hAnsi="Arial" w:cs="Arial"/>
                <w:b/>
                <w:sz w:val="24"/>
                <w:szCs w:val="24"/>
              </w:rPr>
              <w:t>Директор</w:t>
            </w:r>
            <w:r w:rsidR="009A660B"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C78" w:rsidRPr="00BF7C78" w:rsidRDefault="00BF7C78" w:rsidP="00BF7C78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РНН</w:t>
            </w:r>
            <w:r w:rsidRPr="00BF7C78">
              <w:rPr>
                <w:rFonts w:ascii="Arial" w:hAnsi="Arial" w:cs="Arial"/>
                <w:sz w:val="24"/>
                <w:szCs w:val="24"/>
              </w:rPr>
              <w:t>: 600300601201</w:t>
            </w:r>
          </w:p>
          <w:p w:rsidR="00BF7C78" w:rsidRPr="00BF7C78" w:rsidRDefault="00BF7C78" w:rsidP="00BF7C78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120340005411 </w:t>
            </w:r>
          </w:p>
          <w:p w:rsidR="00BF7C78" w:rsidRPr="00BF7C78" w:rsidRDefault="00BF7C78" w:rsidP="00BF7C78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Банковские реквизиты</w:t>
            </w:r>
            <w:r w:rsidRPr="00BF7C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F7C78" w:rsidRPr="00BF7C78" w:rsidRDefault="00BF7C78" w:rsidP="00BF7C78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Р/с</w:t>
            </w:r>
            <w:r w:rsidRPr="00BF7C78">
              <w:rPr>
                <w:rFonts w:ascii="Arial" w:hAnsi="Arial" w:cs="Arial"/>
                <w:sz w:val="24"/>
                <w:szCs w:val="24"/>
              </w:rPr>
              <w:t>: KZ988560000005098877</w:t>
            </w:r>
          </w:p>
          <w:p w:rsidR="00BF7C78" w:rsidRPr="00BF7C78" w:rsidRDefault="00BF7C78" w:rsidP="00BF7C78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sz w:val="24"/>
                <w:szCs w:val="24"/>
              </w:rPr>
              <w:t>Банк: АО "Банк Центр Кредит"</w:t>
            </w:r>
          </w:p>
          <w:p w:rsidR="00BF7C78" w:rsidRPr="00BF7C78" w:rsidRDefault="00BF7C78" w:rsidP="00BF7C78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БИК</w:t>
            </w:r>
            <w:r w:rsidRPr="00BF7C78">
              <w:rPr>
                <w:rFonts w:ascii="Arial" w:hAnsi="Arial" w:cs="Arial"/>
                <w:sz w:val="24"/>
                <w:szCs w:val="24"/>
              </w:rPr>
              <w:t>: KCJBKZKX</w:t>
            </w:r>
          </w:p>
          <w:p w:rsidR="00BF7C78" w:rsidRPr="00BF7C78" w:rsidRDefault="00BF7C78" w:rsidP="00BF7C78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КБе</w:t>
            </w:r>
            <w:r w:rsidRPr="00BF7C78">
              <w:rPr>
                <w:rFonts w:ascii="Arial" w:hAnsi="Arial" w:cs="Arial"/>
                <w:sz w:val="24"/>
                <w:szCs w:val="24"/>
              </w:rPr>
              <w:t>:17</w:t>
            </w:r>
          </w:p>
          <w:p w:rsidR="00BF7C78" w:rsidRPr="00BF7C78" w:rsidRDefault="00BF7C78" w:rsidP="00BF7C78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юр.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  <w:t xml:space="preserve">Республика Казахстан, 050036, </w:t>
            </w:r>
          </w:p>
          <w:p w:rsidR="00BF7C78" w:rsidRPr="00BF7C78" w:rsidRDefault="00BF7C78" w:rsidP="00BF7C78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C78">
              <w:rPr>
                <w:rFonts w:ascii="Arial" w:hAnsi="Arial" w:cs="Arial"/>
                <w:sz w:val="24"/>
                <w:szCs w:val="24"/>
              </w:rPr>
              <w:t>г.Алматы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>, мкр.9, д 18, офис 61.</w:t>
            </w:r>
          </w:p>
          <w:p w:rsidR="006277CD" w:rsidRPr="00BF7C78" w:rsidRDefault="00BF7C78" w:rsidP="00BF7C78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8 (727) 327-47-53,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  <w:t>327-39-27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</w:r>
            <w:r w:rsidRPr="00BF7C78">
              <w:rPr>
                <w:rFonts w:ascii="Arial" w:hAnsi="Arial" w:cs="Arial"/>
                <w:b/>
                <w:sz w:val="24"/>
                <w:szCs w:val="24"/>
              </w:rPr>
              <w:t>E-</w:t>
            </w:r>
            <w:proofErr w:type="spellStart"/>
            <w:r w:rsidRPr="00BF7C78">
              <w:rPr>
                <w:rFonts w:ascii="Arial" w:hAnsi="Arial" w:cs="Arial"/>
                <w:b/>
                <w:sz w:val="24"/>
                <w:szCs w:val="24"/>
              </w:rPr>
              <w:t>mail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 xml:space="preserve">: promotion@jnetwork.kz ,  info@jnetwork.kz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</w:r>
            <w:r w:rsidRPr="00BF7C78">
              <w:rPr>
                <w:rFonts w:ascii="Arial" w:hAnsi="Arial" w:cs="Arial"/>
                <w:b/>
                <w:sz w:val="24"/>
                <w:szCs w:val="24"/>
              </w:rPr>
              <w:t>Директор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BF7C78">
              <w:rPr>
                <w:rFonts w:ascii="Arial" w:hAnsi="Arial" w:cs="Arial"/>
                <w:sz w:val="24"/>
                <w:szCs w:val="24"/>
              </w:rPr>
              <w:t>Якубин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 xml:space="preserve"> Андрей Иванович</w:t>
            </w:r>
          </w:p>
        </w:tc>
      </w:tr>
      <w:tr w:rsidR="004A14AE" w:rsidRPr="00BC1B46" w:rsidTr="006277CD">
        <w:tc>
          <w:tcPr>
            <w:tcW w:w="4928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4AE" w:rsidRPr="00BF7C78" w:rsidRDefault="004A14AE">
            <w:pPr>
              <w:pStyle w:val="a0"/>
              <w:rPr>
                <w:rFonts w:ascii="Arial" w:hAnsi="Arial" w:cs="Arial"/>
              </w:rPr>
            </w:pPr>
          </w:p>
          <w:p w:rsidR="004A14AE" w:rsidRPr="00BF7C78" w:rsidRDefault="004A14AE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4AE" w:rsidRPr="00CE48F3" w:rsidRDefault="004A14AE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</w:p>
          <w:p w:rsidR="004A14AE" w:rsidRPr="00CE48F3" w:rsidRDefault="004A14AE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A14AE" w:rsidRPr="00BC1B46" w:rsidTr="006277CD">
        <w:tc>
          <w:tcPr>
            <w:tcW w:w="4928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4AE" w:rsidRPr="00BF7C78" w:rsidRDefault="004A14AE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  <w:r w:rsidRPr="00BF7C78">
              <w:rPr>
                <w:rFonts w:ascii="Arial" w:hAnsi="Arial" w:cs="Arial"/>
              </w:rPr>
              <w:t>ПОДПИСЬ</w:t>
            </w:r>
            <w:r w:rsidRPr="00BF7C78">
              <w:rPr>
                <w:rFonts w:ascii="Arial" w:hAnsi="Arial" w:cs="Arial"/>
              </w:rPr>
              <w:tab/>
            </w:r>
          </w:p>
        </w:tc>
        <w:tc>
          <w:tcPr>
            <w:tcW w:w="4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4AE" w:rsidRPr="00CE48F3" w:rsidRDefault="004A14AE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  <w:r w:rsidRPr="00CE48F3">
              <w:rPr>
                <w:rFonts w:ascii="Arial" w:hAnsi="Arial" w:cs="Arial"/>
                <w:sz w:val="26"/>
                <w:szCs w:val="26"/>
              </w:rPr>
              <w:t>ПОДПИСЬ</w:t>
            </w:r>
          </w:p>
        </w:tc>
      </w:tr>
      <w:tr w:rsidR="004A14AE" w:rsidRPr="00BC1B46" w:rsidTr="006277CD">
        <w:tc>
          <w:tcPr>
            <w:tcW w:w="4928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4AE" w:rsidRPr="00BF7C78" w:rsidRDefault="004A14AE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  <w:r w:rsidRPr="00BF7C78">
              <w:rPr>
                <w:rFonts w:ascii="Arial" w:hAnsi="Arial" w:cs="Arial"/>
              </w:rPr>
              <w:t>М.П.</w:t>
            </w:r>
          </w:p>
        </w:tc>
        <w:tc>
          <w:tcPr>
            <w:tcW w:w="4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4AE" w:rsidRPr="00CE48F3" w:rsidRDefault="004A14AE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  <w:r w:rsidRPr="00CE48F3">
              <w:rPr>
                <w:rFonts w:ascii="Arial" w:hAnsi="Arial" w:cs="Arial"/>
                <w:sz w:val="26"/>
                <w:szCs w:val="26"/>
              </w:rPr>
              <w:t>М.П.</w:t>
            </w:r>
          </w:p>
        </w:tc>
      </w:tr>
    </w:tbl>
    <w:p w:rsidR="004A14AE" w:rsidRPr="00CE48F3" w:rsidRDefault="004A14AE">
      <w:pPr>
        <w:pStyle w:val="a0"/>
        <w:rPr>
          <w:rFonts w:ascii="Arial" w:hAnsi="Arial" w:cs="Arial"/>
        </w:rPr>
      </w:pPr>
    </w:p>
    <w:p w:rsidR="004A14AE" w:rsidRPr="00CE48F3" w:rsidRDefault="004A14AE">
      <w:pPr>
        <w:pStyle w:val="a0"/>
        <w:jc w:val="both"/>
        <w:rPr>
          <w:rFonts w:ascii="Arial" w:hAnsi="Arial" w:cs="Arial"/>
        </w:rPr>
      </w:pPr>
    </w:p>
    <w:p w:rsidR="004A14AE" w:rsidRPr="00CE48F3" w:rsidRDefault="004A14AE">
      <w:pPr>
        <w:pStyle w:val="a0"/>
        <w:jc w:val="both"/>
        <w:rPr>
          <w:rFonts w:ascii="Arial" w:hAnsi="Arial" w:cs="Arial"/>
        </w:rPr>
      </w:pPr>
    </w:p>
    <w:p w:rsidR="004F2251" w:rsidRDefault="004F2251" w:rsidP="00BC758A">
      <w:pPr>
        <w:pStyle w:val="a0"/>
        <w:jc w:val="center"/>
        <w:rPr>
          <w:rFonts w:ascii="Arial" w:hAnsi="Arial" w:cs="Arial"/>
          <w:b/>
        </w:rPr>
      </w:pPr>
    </w:p>
    <w:p w:rsidR="004F2251" w:rsidRDefault="004F2251" w:rsidP="00BC758A">
      <w:pPr>
        <w:pStyle w:val="a0"/>
        <w:jc w:val="center"/>
        <w:rPr>
          <w:rFonts w:ascii="Arial" w:hAnsi="Arial" w:cs="Arial"/>
          <w:b/>
        </w:rPr>
      </w:pPr>
    </w:p>
    <w:p w:rsidR="004F2251" w:rsidRDefault="004F2251" w:rsidP="00BC758A">
      <w:pPr>
        <w:pStyle w:val="a0"/>
        <w:jc w:val="center"/>
        <w:rPr>
          <w:rFonts w:ascii="Arial" w:hAnsi="Arial" w:cs="Arial"/>
          <w:b/>
        </w:rPr>
      </w:pPr>
    </w:p>
    <w:p w:rsidR="004F2251" w:rsidRDefault="004F2251" w:rsidP="00BC758A">
      <w:pPr>
        <w:pStyle w:val="a0"/>
        <w:jc w:val="center"/>
        <w:rPr>
          <w:rFonts w:ascii="Arial" w:hAnsi="Arial" w:cs="Arial"/>
          <w:b/>
        </w:rPr>
      </w:pPr>
    </w:p>
    <w:p w:rsidR="004F2251" w:rsidRDefault="004F2251" w:rsidP="00BC758A">
      <w:pPr>
        <w:pStyle w:val="a0"/>
        <w:jc w:val="center"/>
        <w:rPr>
          <w:rFonts w:ascii="Arial" w:hAnsi="Arial" w:cs="Arial"/>
          <w:b/>
        </w:rPr>
      </w:pPr>
    </w:p>
    <w:p w:rsidR="004F2251" w:rsidRDefault="004F2251" w:rsidP="00BC758A">
      <w:pPr>
        <w:pStyle w:val="a0"/>
        <w:jc w:val="center"/>
        <w:rPr>
          <w:rFonts w:ascii="Arial" w:hAnsi="Arial" w:cs="Arial"/>
          <w:b/>
        </w:rPr>
      </w:pPr>
    </w:p>
    <w:p w:rsidR="004F2251" w:rsidRDefault="004F2251" w:rsidP="00BC758A">
      <w:pPr>
        <w:pStyle w:val="a0"/>
        <w:jc w:val="center"/>
        <w:rPr>
          <w:rFonts w:ascii="Arial" w:hAnsi="Arial" w:cs="Arial"/>
          <w:b/>
        </w:rPr>
      </w:pPr>
    </w:p>
    <w:p w:rsidR="004F2251" w:rsidRDefault="004F2251" w:rsidP="00BC758A">
      <w:pPr>
        <w:pStyle w:val="a0"/>
        <w:jc w:val="center"/>
        <w:rPr>
          <w:rFonts w:ascii="Arial" w:hAnsi="Arial" w:cs="Arial"/>
          <w:b/>
        </w:rPr>
      </w:pPr>
    </w:p>
    <w:p w:rsidR="004F2251" w:rsidRDefault="004F2251" w:rsidP="00BC758A">
      <w:pPr>
        <w:pStyle w:val="a0"/>
        <w:jc w:val="center"/>
        <w:rPr>
          <w:rFonts w:ascii="Arial" w:hAnsi="Arial" w:cs="Arial"/>
          <w:b/>
        </w:rPr>
      </w:pPr>
    </w:p>
    <w:p w:rsidR="00BC758A" w:rsidRPr="00C66E0D" w:rsidRDefault="00BC758A" w:rsidP="000E2C41">
      <w:pPr>
        <w:pStyle w:val="a0"/>
        <w:rPr>
          <w:rFonts w:ascii="Arial" w:hAnsi="Arial" w:cs="Arial"/>
        </w:rPr>
      </w:pPr>
      <w:bookmarkStart w:id="4" w:name="_GoBack"/>
      <w:bookmarkEnd w:id="4"/>
    </w:p>
    <w:sectPr w:rsidR="00BC758A" w:rsidRPr="00C66E0D" w:rsidSect="003A170E">
      <w:footerReference w:type="default" r:id="rId7"/>
      <w:pgSz w:w="11906" w:h="16838"/>
      <w:pgMar w:top="1134" w:right="1134" w:bottom="709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BD" w:rsidRDefault="007C20BD" w:rsidP="00E74BE7">
      <w:pPr>
        <w:spacing w:after="0" w:line="240" w:lineRule="auto"/>
      </w:pPr>
      <w:r>
        <w:separator/>
      </w:r>
    </w:p>
  </w:endnote>
  <w:endnote w:type="continuationSeparator" w:id="0">
    <w:p w:rsidR="007C20BD" w:rsidRDefault="007C20BD" w:rsidP="00E7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E7" w:rsidRDefault="00E74BE7">
    <w:pPr>
      <w:pStyle w:val="af1"/>
      <w:jc w:val="center"/>
      <w:rPr>
        <w:sz w:val="24"/>
        <w:szCs w:val="24"/>
      </w:rPr>
    </w:pPr>
  </w:p>
  <w:p w:rsidR="00E74BE7" w:rsidRDefault="00073085">
    <w:pPr>
      <w:pStyle w:val="af1"/>
      <w:jc w:val="center"/>
    </w:pPr>
    <w:r>
      <w:fldChar w:fldCharType="begin"/>
    </w:r>
    <w:r w:rsidR="00E74BE7">
      <w:instrText>PAGE   \* MERGEFORMAT</w:instrText>
    </w:r>
    <w:r>
      <w:fldChar w:fldCharType="separate"/>
    </w:r>
    <w:r w:rsidR="003A4925">
      <w:rPr>
        <w:noProof/>
      </w:rPr>
      <w:t>4</w:t>
    </w:r>
    <w:r>
      <w:fldChar w:fldCharType="end"/>
    </w:r>
  </w:p>
  <w:p w:rsidR="00E74BE7" w:rsidRDefault="00E74BE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BD" w:rsidRDefault="007C20BD" w:rsidP="00E74BE7">
      <w:pPr>
        <w:spacing w:after="0" w:line="240" w:lineRule="auto"/>
      </w:pPr>
      <w:r>
        <w:separator/>
      </w:r>
    </w:p>
  </w:footnote>
  <w:footnote w:type="continuationSeparator" w:id="0">
    <w:p w:rsidR="007C20BD" w:rsidRDefault="007C20BD" w:rsidP="00E7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A2372"/>
    <w:multiLevelType w:val="multilevel"/>
    <w:tmpl w:val="303251C4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ind w:left="720" w:firstLine="12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720" w:firstLine="180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ind w:left="720" w:firstLine="252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ind w:left="720" w:firstLine="342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720" w:firstLine="39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ind w:left="720" w:firstLine="46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ind w:left="720" w:firstLine="55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>
    <w:nsid w:val="2BC00FE9"/>
    <w:multiLevelType w:val="multilevel"/>
    <w:tmpl w:val="43EE8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7BD630D"/>
    <w:multiLevelType w:val="multilevel"/>
    <w:tmpl w:val="903495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EA60F44"/>
    <w:multiLevelType w:val="multilevel"/>
    <w:tmpl w:val="CD76C8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77E2237"/>
    <w:multiLevelType w:val="multilevel"/>
    <w:tmpl w:val="B762D2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E2A0E4B"/>
    <w:multiLevelType w:val="multilevel"/>
    <w:tmpl w:val="15AA9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40C4336"/>
    <w:multiLevelType w:val="multilevel"/>
    <w:tmpl w:val="3BA80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B7"/>
    <w:rsid w:val="000173D9"/>
    <w:rsid w:val="00030B40"/>
    <w:rsid w:val="000327F6"/>
    <w:rsid w:val="00073085"/>
    <w:rsid w:val="0007385B"/>
    <w:rsid w:val="000B3620"/>
    <w:rsid w:val="000C09DB"/>
    <w:rsid w:val="000E2C41"/>
    <w:rsid w:val="0010362B"/>
    <w:rsid w:val="00117A9A"/>
    <w:rsid w:val="00163D0A"/>
    <w:rsid w:val="00173011"/>
    <w:rsid w:val="001736DF"/>
    <w:rsid w:val="00176DF9"/>
    <w:rsid w:val="0019119E"/>
    <w:rsid w:val="001927D1"/>
    <w:rsid w:val="001E1819"/>
    <w:rsid w:val="0021148C"/>
    <w:rsid w:val="00216381"/>
    <w:rsid w:val="002404CF"/>
    <w:rsid w:val="00285476"/>
    <w:rsid w:val="002865AD"/>
    <w:rsid w:val="002962DD"/>
    <w:rsid w:val="002D5AD0"/>
    <w:rsid w:val="003274FD"/>
    <w:rsid w:val="00336090"/>
    <w:rsid w:val="0036006F"/>
    <w:rsid w:val="003660A6"/>
    <w:rsid w:val="00375DC4"/>
    <w:rsid w:val="00383C59"/>
    <w:rsid w:val="003A170E"/>
    <w:rsid w:val="003A4925"/>
    <w:rsid w:val="003E769A"/>
    <w:rsid w:val="003F661A"/>
    <w:rsid w:val="00461D11"/>
    <w:rsid w:val="00470725"/>
    <w:rsid w:val="004A14AE"/>
    <w:rsid w:val="004B6D40"/>
    <w:rsid w:val="004C2CDB"/>
    <w:rsid w:val="004D61CC"/>
    <w:rsid w:val="004F2251"/>
    <w:rsid w:val="004F54FE"/>
    <w:rsid w:val="005024DC"/>
    <w:rsid w:val="005420C8"/>
    <w:rsid w:val="00581003"/>
    <w:rsid w:val="005836F0"/>
    <w:rsid w:val="005C62DE"/>
    <w:rsid w:val="00604C1A"/>
    <w:rsid w:val="0060673E"/>
    <w:rsid w:val="006277CD"/>
    <w:rsid w:val="006302C6"/>
    <w:rsid w:val="00635398"/>
    <w:rsid w:val="006468EF"/>
    <w:rsid w:val="00656253"/>
    <w:rsid w:val="00675E65"/>
    <w:rsid w:val="00676C26"/>
    <w:rsid w:val="00696F50"/>
    <w:rsid w:val="006D3EF1"/>
    <w:rsid w:val="00702671"/>
    <w:rsid w:val="00702922"/>
    <w:rsid w:val="0070364D"/>
    <w:rsid w:val="00707A1E"/>
    <w:rsid w:val="00716C16"/>
    <w:rsid w:val="00720225"/>
    <w:rsid w:val="00722A39"/>
    <w:rsid w:val="00752B43"/>
    <w:rsid w:val="00754D1B"/>
    <w:rsid w:val="00763907"/>
    <w:rsid w:val="0078440D"/>
    <w:rsid w:val="007B1C2F"/>
    <w:rsid w:val="007C20BD"/>
    <w:rsid w:val="00823A59"/>
    <w:rsid w:val="0084077F"/>
    <w:rsid w:val="00845E81"/>
    <w:rsid w:val="00860EF4"/>
    <w:rsid w:val="00872EE5"/>
    <w:rsid w:val="008944FB"/>
    <w:rsid w:val="008A09BA"/>
    <w:rsid w:val="008A0CF2"/>
    <w:rsid w:val="008A519E"/>
    <w:rsid w:val="008A63F7"/>
    <w:rsid w:val="008B07C5"/>
    <w:rsid w:val="008B551A"/>
    <w:rsid w:val="008B72E4"/>
    <w:rsid w:val="008C25ED"/>
    <w:rsid w:val="008D5EC6"/>
    <w:rsid w:val="008F0C60"/>
    <w:rsid w:val="00901C06"/>
    <w:rsid w:val="00923111"/>
    <w:rsid w:val="00927892"/>
    <w:rsid w:val="009309BE"/>
    <w:rsid w:val="00936304"/>
    <w:rsid w:val="0095509E"/>
    <w:rsid w:val="009762E4"/>
    <w:rsid w:val="009A660B"/>
    <w:rsid w:val="00A32C09"/>
    <w:rsid w:val="00A34DEB"/>
    <w:rsid w:val="00A76B0E"/>
    <w:rsid w:val="00A87F57"/>
    <w:rsid w:val="00A96CB7"/>
    <w:rsid w:val="00AF753A"/>
    <w:rsid w:val="00B01D19"/>
    <w:rsid w:val="00B31C8C"/>
    <w:rsid w:val="00B633B6"/>
    <w:rsid w:val="00B74286"/>
    <w:rsid w:val="00B8761A"/>
    <w:rsid w:val="00BA3E07"/>
    <w:rsid w:val="00BC1B46"/>
    <w:rsid w:val="00BC610A"/>
    <w:rsid w:val="00BC6E4A"/>
    <w:rsid w:val="00BC758A"/>
    <w:rsid w:val="00BF35A6"/>
    <w:rsid w:val="00BF7C78"/>
    <w:rsid w:val="00C01EAC"/>
    <w:rsid w:val="00C05121"/>
    <w:rsid w:val="00C06EEE"/>
    <w:rsid w:val="00C07873"/>
    <w:rsid w:val="00C237DD"/>
    <w:rsid w:val="00C40C96"/>
    <w:rsid w:val="00C46ABB"/>
    <w:rsid w:val="00C66E0D"/>
    <w:rsid w:val="00CA1DB1"/>
    <w:rsid w:val="00CD2602"/>
    <w:rsid w:val="00CE2182"/>
    <w:rsid w:val="00CE48F3"/>
    <w:rsid w:val="00CE6E4C"/>
    <w:rsid w:val="00D00040"/>
    <w:rsid w:val="00D331CC"/>
    <w:rsid w:val="00D642ED"/>
    <w:rsid w:val="00D76860"/>
    <w:rsid w:val="00D914F7"/>
    <w:rsid w:val="00DA72DB"/>
    <w:rsid w:val="00DC3183"/>
    <w:rsid w:val="00DD178B"/>
    <w:rsid w:val="00DE7F01"/>
    <w:rsid w:val="00E34DDF"/>
    <w:rsid w:val="00E475BB"/>
    <w:rsid w:val="00E74BE7"/>
    <w:rsid w:val="00E94B5F"/>
    <w:rsid w:val="00F0524D"/>
    <w:rsid w:val="00F76279"/>
    <w:rsid w:val="00F91CBC"/>
    <w:rsid w:val="00FA257B"/>
    <w:rsid w:val="00FF441F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7E5F41-4B03-4F50-8EDE-3994D7DE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rsid w:val="00F91CBC"/>
    <w:pPr>
      <w:tabs>
        <w:tab w:val="left" w:pos="432"/>
      </w:tabs>
      <w:spacing w:line="494" w:lineRule="auto"/>
      <w:jc w:val="center"/>
      <w:outlineLvl w:val="0"/>
    </w:pPr>
    <w:rPr>
      <w:rFonts w:ascii="Arial" w:eastAsia="Times New Roman" w:hAnsi="Arial" w:cs="Arial"/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3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3E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5476"/>
    <w:rPr>
      <w:rFonts w:ascii="Cambria" w:hAnsi="Cambria" w:cs="Cambria"/>
      <w:b/>
      <w:bCs/>
      <w:kern w:val="32"/>
      <w:sz w:val="32"/>
      <w:szCs w:val="32"/>
    </w:rPr>
  </w:style>
  <w:style w:type="paragraph" w:customStyle="1" w:styleId="a0">
    <w:name w:val="Базовый"/>
    <w:rsid w:val="00F91CB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iberation Serif"/>
      <w:color w:val="00000A"/>
      <w:sz w:val="24"/>
      <w:szCs w:val="24"/>
      <w:lang w:eastAsia="zh-CN"/>
    </w:rPr>
  </w:style>
  <w:style w:type="character" w:customStyle="1" w:styleId="ListLabel1">
    <w:name w:val="ListLabel 1"/>
    <w:uiPriority w:val="99"/>
    <w:rsid w:val="00F91CBC"/>
    <w:rPr>
      <w:rFonts w:eastAsia="Times New Roman"/>
      <w:dstrike/>
      <w:color w:val="000000"/>
      <w:sz w:val="20"/>
      <w:szCs w:val="20"/>
      <w:u w:val="none"/>
    </w:rPr>
  </w:style>
  <w:style w:type="character" w:customStyle="1" w:styleId="ListLabel2">
    <w:name w:val="ListLabel 2"/>
    <w:uiPriority w:val="99"/>
    <w:rsid w:val="00F91CBC"/>
    <w:rPr>
      <w:dstrike/>
      <w:color w:val="000000"/>
      <w:sz w:val="20"/>
      <w:szCs w:val="20"/>
      <w:u w:val="none"/>
    </w:rPr>
  </w:style>
  <w:style w:type="paragraph" w:customStyle="1" w:styleId="a5">
    <w:name w:val="Заголовок"/>
    <w:basedOn w:val="a0"/>
    <w:next w:val="a1"/>
    <w:uiPriority w:val="99"/>
    <w:rsid w:val="00F91CBC"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styleId="a1">
    <w:name w:val="Body Text"/>
    <w:basedOn w:val="a0"/>
    <w:link w:val="a6"/>
    <w:uiPriority w:val="99"/>
    <w:rsid w:val="00F91CBC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locked/>
    <w:rsid w:val="00285476"/>
  </w:style>
  <w:style w:type="paragraph" w:styleId="a7">
    <w:name w:val="List"/>
    <w:basedOn w:val="a1"/>
    <w:uiPriority w:val="99"/>
    <w:rsid w:val="00F91CBC"/>
  </w:style>
  <w:style w:type="paragraph" w:styleId="a8">
    <w:name w:val="Title"/>
    <w:basedOn w:val="a0"/>
    <w:link w:val="a9"/>
    <w:uiPriority w:val="99"/>
    <w:qFormat/>
    <w:rsid w:val="00F91CBC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link w:val="a8"/>
    <w:uiPriority w:val="99"/>
    <w:locked/>
    <w:rsid w:val="00285476"/>
    <w:rPr>
      <w:rFonts w:ascii="Cambria" w:hAnsi="Cambria" w:cs="Cambria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8F0C60"/>
    <w:pPr>
      <w:ind w:left="220" w:hanging="220"/>
    </w:pPr>
  </w:style>
  <w:style w:type="paragraph" w:styleId="aa">
    <w:name w:val="index heading"/>
    <w:basedOn w:val="a0"/>
    <w:uiPriority w:val="99"/>
    <w:semiHidden/>
    <w:rsid w:val="00F91CBC"/>
    <w:pPr>
      <w:suppressLineNumbers/>
    </w:pPr>
  </w:style>
  <w:style w:type="paragraph" w:styleId="ab">
    <w:name w:val="Normal (Web)"/>
    <w:basedOn w:val="a"/>
    <w:uiPriority w:val="99"/>
    <w:semiHidden/>
    <w:rsid w:val="000E2C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0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01D19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C3183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E74B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74BE7"/>
    <w:rPr>
      <w:rFonts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74BE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74BE7"/>
    <w:rPr>
      <w:rFonts w:cs="Calibri"/>
      <w:sz w:val="22"/>
      <w:szCs w:val="22"/>
    </w:rPr>
  </w:style>
  <w:style w:type="character" w:customStyle="1" w:styleId="30">
    <w:name w:val="Заголовок 3 Знак"/>
    <w:basedOn w:val="a2"/>
    <w:link w:val="3"/>
    <w:semiHidden/>
    <w:rsid w:val="00BA3E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BA3E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Баранов</dc:creator>
  <cp:lastModifiedBy>Admin</cp:lastModifiedBy>
  <cp:revision>13</cp:revision>
  <dcterms:created xsi:type="dcterms:W3CDTF">2012-12-24T07:07:00Z</dcterms:created>
  <dcterms:modified xsi:type="dcterms:W3CDTF">2013-02-01T09:46:00Z</dcterms:modified>
</cp:coreProperties>
</file>